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A3" w:rsidRDefault="00007FA3" w:rsidP="00007FA3">
      <w:pPr>
        <w:jc w:val="center"/>
        <w:rPr>
          <w:rFonts w:ascii="Times New Roman" w:hAnsi="Times New Roman" w:cs="Times New Roman"/>
          <w:sz w:val="72"/>
          <w:szCs w:val="72"/>
        </w:rPr>
      </w:pPr>
    </w:p>
    <w:p w:rsidR="00007FA3" w:rsidRDefault="00007FA3" w:rsidP="00007FA3">
      <w:pPr>
        <w:jc w:val="center"/>
        <w:rPr>
          <w:rFonts w:ascii="Times New Roman" w:hAnsi="Times New Roman" w:cs="Times New Roman"/>
          <w:sz w:val="72"/>
          <w:szCs w:val="72"/>
        </w:rPr>
      </w:pPr>
      <w:bookmarkStart w:id="0" w:name="_GoBack"/>
      <w:bookmarkEnd w:id="0"/>
    </w:p>
    <w:p w:rsidR="00007FA3" w:rsidRDefault="00007FA3" w:rsidP="00007FA3">
      <w:pPr>
        <w:jc w:val="center"/>
        <w:rPr>
          <w:rFonts w:ascii="Times New Roman" w:hAnsi="Times New Roman" w:cs="Times New Roman"/>
          <w:sz w:val="72"/>
          <w:szCs w:val="72"/>
        </w:rPr>
      </w:pPr>
    </w:p>
    <w:p w:rsidR="00007FA3" w:rsidRDefault="00007FA3" w:rsidP="00007FA3">
      <w:pPr>
        <w:jc w:val="center"/>
        <w:rPr>
          <w:rFonts w:ascii="Times New Roman" w:hAnsi="Times New Roman" w:cs="Times New Roman"/>
          <w:sz w:val="72"/>
          <w:szCs w:val="72"/>
        </w:rPr>
      </w:pPr>
    </w:p>
    <w:p w:rsidR="00007FA3" w:rsidRDefault="00007FA3" w:rsidP="00007FA3">
      <w:pPr>
        <w:jc w:val="center"/>
        <w:rPr>
          <w:rFonts w:ascii="Times New Roman" w:hAnsi="Times New Roman" w:cs="Times New Roman"/>
          <w:sz w:val="72"/>
          <w:szCs w:val="72"/>
        </w:rPr>
      </w:pPr>
    </w:p>
    <w:p w:rsidR="00007FA3" w:rsidRDefault="00D719EE" w:rsidP="00007FA3">
      <w:pPr>
        <w:jc w:val="center"/>
        <w:rPr>
          <w:rFonts w:ascii="Times New Roman" w:hAnsi="Times New Roman" w:cs="Times New Roman"/>
          <w:sz w:val="72"/>
          <w:szCs w:val="72"/>
        </w:rPr>
      </w:pPr>
      <w:r>
        <w:rPr>
          <w:rFonts w:ascii="Times New Roman" w:hAnsi="Times New Roman" w:cs="Times New Roman"/>
          <w:noProof/>
          <w:sz w:val="72"/>
          <w:szCs w:val="72"/>
          <w:lang w:eastAsia="fr-FR"/>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58420</wp:posOffset>
                </wp:positionV>
                <wp:extent cx="5086350" cy="914400"/>
                <wp:effectExtent l="0" t="0" r="19050" b="19050"/>
                <wp:wrapNone/>
                <wp:docPr id="19" name="Rectangle à coins arrondis 19"/>
                <wp:cNvGraphicFramePr/>
                <a:graphic xmlns:a="http://schemas.openxmlformats.org/drawingml/2006/main">
                  <a:graphicData uri="http://schemas.microsoft.com/office/word/2010/wordprocessingShape">
                    <wps:wsp>
                      <wps:cNvSpPr/>
                      <wps:spPr>
                        <a:xfrm>
                          <a:off x="0" y="0"/>
                          <a:ext cx="508635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72C9C" w:rsidRPr="00D719EE" w:rsidRDefault="00E72C9C" w:rsidP="00D719EE">
                            <w:pPr>
                              <w:jc w:val="center"/>
                              <w:rPr>
                                <w:rFonts w:ascii="Times New Roman" w:hAnsi="Times New Roman" w:cs="Times New Roman"/>
                                <w:b/>
                                <w:color w:val="000000" w:themeColor="text1"/>
                                <w:sz w:val="72"/>
                                <w:szCs w:val="72"/>
                              </w:rPr>
                            </w:pPr>
                            <w:r w:rsidRPr="00D719EE">
                              <w:rPr>
                                <w:rFonts w:ascii="Times New Roman" w:hAnsi="Times New Roman" w:cs="Times New Roman"/>
                                <w:b/>
                                <w:color w:val="000000" w:themeColor="text1"/>
                                <w:sz w:val="72"/>
                                <w:szCs w:val="72"/>
                              </w:rPr>
                              <w:t>Statistiques descriptives</w:t>
                            </w:r>
                          </w:p>
                          <w:p w:rsidR="00E72C9C" w:rsidRDefault="00E72C9C" w:rsidP="00D719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19" o:spid="_x0000_s1026" style="position:absolute;left:0;text-align:left;margin-left:22.15pt;margin-top:4.6pt;width:400.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" fillcolor="#5b9bd5 [3204]" strokecolor="#1f4d78 [1604]" strokeweight="1pt">
                <v:stroke joinstyle="miter"/>
                <v:textbox>
                  <w:txbxContent>
                    <w:p w:rsidR="00E72C9C" w:rsidRPr="00D719EE" w:rsidRDefault="00E72C9C" w:rsidP="00D719EE">
                      <w:pPr>
                        <w:jc w:val="center"/>
                        <w:rPr>
                          <w:rFonts w:ascii="Times New Roman" w:hAnsi="Times New Roman" w:cs="Times New Roman"/>
                          <w:b/>
                          <w:color w:val="000000" w:themeColor="text1"/>
                          <w:sz w:val="72"/>
                          <w:szCs w:val="72"/>
                        </w:rPr>
                      </w:pPr>
                      <w:r w:rsidRPr="00D719EE">
                        <w:rPr>
                          <w:rFonts w:ascii="Times New Roman" w:hAnsi="Times New Roman" w:cs="Times New Roman"/>
                          <w:b/>
                          <w:color w:val="000000" w:themeColor="text1"/>
                          <w:sz w:val="72"/>
                          <w:szCs w:val="72"/>
                        </w:rPr>
                        <w:t>Statistiques descriptives</w:t>
                      </w:r>
                    </w:p>
                    <w:p w:rsidR="00E72C9C" w:rsidRDefault="00E72C9C" w:rsidP="00D719EE">
                      <w:pPr>
                        <w:jc w:val="center"/>
                      </w:pPr>
                    </w:p>
                  </w:txbxContent>
                </v:textbox>
              </v:roundrect>
            </w:pict>
          </mc:Fallback>
        </mc:AlternateContent>
      </w:r>
    </w:p>
    <w:p w:rsidR="00007FA3" w:rsidRDefault="00007FA3" w:rsidP="00007FA3">
      <w:pPr>
        <w:jc w:val="center"/>
        <w:rPr>
          <w:rFonts w:ascii="Times New Roman" w:hAnsi="Times New Roman" w:cs="Times New Roman"/>
          <w:sz w:val="72"/>
          <w:szCs w:val="72"/>
        </w:rPr>
      </w:pPr>
    </w:p>
    <w:p w:rsidR="00007FA3" w:rsidRDefault="00007FA3" w:rsidP="00007FA3">
      <w:pPr>
        <w:jc w:val="center"/>
        <w:rPr>
          <w:rFonts w:ascii="Times New Roman" w:hAnsi="Times New Roman" w:cs="Times New Roman"/>
          <w:sz w:val="72"/>
          <w:szCs w:val="72"/>
        </w:rPr>
      </w:pPr>
    </w:p>
    <w:p w:rsidR="00007FA3" w:rsidRDefault="00007FA3" w:rsidP="00007FA3">
      <w:pPr>
        <w:jc w:val="center"/>
        <w:rPr>
          <w:rFonts w:ascii="Times New Roman" w:hAnsi="Times New Roman" w:cs="Times New Roman"/>
          <w:sz w:val="72"/>
          <w:szCs w:val="72"/>
        </w:rPr>
      </w:pPr>
    </w:p>
    <w:p w:rsidR="00007FA3" w:rsidRDefault="00007FA3" w:rsidP="00007FA3">
      <w:pPr>
        <w:jc w:val="center"/>
        <w:rPr>
          <w:rFonts w:ascii="Times New Roman" w:hAnsi="Times New Roman" w:cs="Times New Roman"/>
          <w:sz w:val="72"/>
          <w:szCs w:val="72"/>
        </w:rPr>
      </w:pPr>
    </w:p>
    <w:p w:rsidR="00007FA3" w:rsidRDefault="00007FA3" w:rsidP="00007FA3">
      <w:pPr>
        <w:jc w:val="center"/>
        <w:rPr>
          <w:rFonts w:ascii="Times New Roman" w:hAnsi="Times New Roman" w:cs="Times New Roman"/>
          <w:sz w:val="72"/>
          <w:szCs w:val="72"/>
        </w:rPr>
      </w:pPr>
    </w:p>
    <w:p w:rsidR="00D719EE" w:rsidRDefault="00D719EE" w:rsidP="00007FA3">
      <w:pPr>
        <w:jc w:val="center"/>
        <w:rPr>
          <w:rFonts w:ascii="Times New Roman" w:hAnsi="Times New Roman" w:cs="Times New Roman"/>
          <w:sz w:val="72"/>
          <w:szCs w:val="72"/>
        </w:rPr>
      </w:pPr>
    </w:p>
    <w:p w:rsidR="00007FA3" w:rsidRDefault="00007FA3" w:rsidP="00007FA3">
      <w:pPr>
        <w:jc w:val="center"/>
        <w:rPr>
          <w:rFonts w:ascii="Times New Roman" w:hAnsi="Times New Roman" w:cs="Times New Roman"/>
          <w:sz w:val="72"/>
          <w:szCs w:val="72"/>
        </w:rPr>
      </w:pPr>
    </w:p>
    <w:p w:rsidR="00007FA3" w:rsidRPr="00D719EE" w:rsidRDefault="00007FA3" w:rsidP="00007FA3">
      <w:pPr>
        <w:rPr>
          <w:rFonts w:ascii="Times New Roman" w:hAnsi="Times New Roman" w:cs="Times New Roman"/>
        </w:rPr>
      </w:pPr>
      <w:r w:rsidRPr="00D719EE">
        <w:rPr>
          <w:rFonts w:ascii="Times New Roman" w:hAnsi="Times New Roman" w:cs="Times New Roman"/>
        </w:rPr>
        <w:lastRenderedPageBreak/>
        <w:t>Le cours a pour but d’initier les étudiants aux principes de base de la statistique. Le cours vise principalement à introduire et faire méditer les concepts fondamentaux et méthodes élémentaires de la statistique.</w:t>
      </w:r>
    </w:p>
    <w:p w:rsidR="00007FA3" w:rsidRDefault="00007FA3" w:rsidP="00007FA3">
      <w:pPr>
        <w:rPr>
          <w:rFonts w:ascii="Times New Roman" w:hAnsi="Times New Roman" w:cs="Times New Roman"/>
        </w:rPr>
      </w:pPr>
      <w:r w:rsidRPr="00D719EE">
        <w:rPr>
          <w:rFonts w:ascii="Times New Roman" w:hAnsi="Times New Roman" w:cs="Times New Roman"/>
        </w:rPr>
        <w:t>La statistique descriptive a pour but d’étudier un phénomène à partir de données. Cette description se fait à travers la présentation des données (la plus synthétique possible), leur représentation graphique et le calcul de résumés numériques.</w:t>
      </w:r>
    </w:p>
    <w:p w:rsidR="00D719EE" w:rsidRPr="00D719EE" w:rsidRDefault="00D719EE" w:rsidP="00007FA3">
      <w:pPr>
        <w:rPr>
          <w:rFonts w:ascii="Times New Roman" w:hAnsi="Times New Roman" w:cs="Times New Roman"/>
        </w:rPr>
      </w:pPr>
    </w:p>
    <w:p w:rsidR="00007FA3" w:rsidRDefault="00007FA3" w:rsidP="00007FA3">
      <w:pPr>
        <w:jc w:val="center"/>
        <w:rPr>
          <w:rFonts w:ascii="Times New Roman" w:hAnsi="Times New Roman" w:cs="Times New Roman"/>
          <w:sz w:val="72"/>
          <w:szCs w:val="72"/>
        </w:rPr>
      </w:pPr>
      <w:r>
        <w:rPr>
          <w:rFonts w:ascii="Times New Roman" w:hAnsi="Times New Roman" w:cs="Times New Roman"/>
          <w:noProof/>
          <w:sz w:val="72"/>
          <w:szCs w:val="72"/>
          <w:lang w:eastAsia="fr-FR"/>
        </w:rPr>
        <w:drawing>
          <wp:inline distT="0" distB="0" distL="0" distR="0">
            <wp:extent cx="3067050" cy="1990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990725"/>
                    </a:xfrm>
                    <a:prstGeom prst="rect">
                      <a:avLst/>
                    </a:prstGeom>
                    <a:noFill/>
                    <a:ln>
                      <a:noFill/>
                    </a:ln>
                  </pic:spPr>
                </pic:pic>
              </a:graphicData>
            </a:graphic>
          </wp:inline>
        </w:drawing>
      </w:r>
    </w:p>
    <w:p w:rsidR="00007FA3" w:rsidRPr="00D719EE" w:rsidRDefault="00007FA3" w:rsidP="00007FA3">
      <w:pPr>
        <w:rPr>
          <w:rFonts w:ascii="Times New Roman" w:hAnsi="Times New Roman" w:cs="Times New Roman"/>
        </w:rPr>
      </w:pPr>
      <w:r w:rsidRPr="00D719EE">
        <w:rPr>
          <w:rFonts w:ascii="Times New Roman" w:hAnsi="Times New Roman" w:cs="Times New Roman"/>
        </w:rPr>
        <w:t xml:space="preserve">La place de ce cours dans le </w:t>
      </w:r>
      <w:r w:rsidR="00D719EE" w:rsidRPr="00D719EE">
        <w:rPr>
          <w:rFonts w:ascii="Times New Roman" w:hAnsi="Times New Roman" w:cs="Times New Roman"/>
        </w:rPr>
        <w:t>futur</w:t>
      </w:r>
      <w:r w:rsidRPr="00D719EE">
        <w:rPr>
          <w:rFonts w:ascii="Times New Roman" w:hAnsi="Times New Roman" w:cs="Times New Roman"/>
        </w:rPr>
        <w:t xml:space="preserve"> métier des étudiants : </w:t>
      </w:r>
    </w:p>
    <w:p w:rsidR="00007FA3" w:rsidRPr="00D719EE" w:rsidRDefault="00007FA3" w:rsidP="00007FA3">
      <w:pPr>
        <w:spacing w:line="240" w:lineRule="auto"/>
        <w:rPr>
          <w:rFonts w:ascii="Times New Roman" w:hAnsi="Times New Roman" w:cs="Times New Roman"/>
        </w:rPr>
      </w:pPr>
      <w:r w:rsidRPr="00D719EE">
        <w:rPr>
          <w:rFonts w:ascii="Times New Roman" w:hAnsi="Times New Roman" w:cs="Times New Roman"/>
        </w:rPr>
        <w:t xml:space="preserve">– Analyse des données (outils scientifiques permettant de résumer un ensemble de données afin de mettre en évidence l’information). </w:t>
      </w:r>
    </w:p>
    <w:p w:rsidR="00007FA3" w:rsidRPr="00D719EE" w:rsidRDefault="00007FA3" w:rsidP="00007FA3">
      <w:pPr>
        <w:spacing w:line="240" w:lineRule="auto"/>
        <w:rPr>
          <w:rFonts w:ascii="Times New Roman" w:hAnsi="Times New Roman" w:cs="Times New Roman"/>
        </w:rPr>
      </w:pPr>
      <w:r w:rsidRPr="00D719EE">
        <w:rPr>
          <w:rFonts w:ascii="Times New Roman" w:hAnsi="Times New Roman" w:cs="Times New Roman"/>
        </w:rPr>
        <w:t xml:space="preserve">– Simulations (processus stochastique - variable temporelle) </w:t>
      </w:r>
    </w:p>
    <w:p w:rsidR="00007FA3" w:rsidRPr="00D719EE" w:rsidRDefault="00007FA3" w:rsidP="00007FA3">
      <w:pPr>
        <w:spacing w:line="240" w:lineRule="auto"/>
        <w:rPr>
          <w:rFonts w:ascii="Times New Roman" w:hAnsi="Times New Roman" w:cs="Times New Roman"/>
        </w:rPr>
      </w:pPr>
      <w:r w:rsidRPr="00D719EE">
        <w:rPr>
          <w:rFonts w:ascii="Times New Roman" w:hAnsi="Times New Roman" w:cs="Times New Roman"/>
        </w:rPr>
        <w:t>– Prédiction et décisions (probabilités de risque ou d’occurrence)</w:t>
      </w:r>
    </w:p>
    <w:p w:rsidR="00007FA3" w:rsidRDefault="00007FA3" w:rsidP="00007FA3">
      <w:pPr>
        <w:spacing w:line="240" w:lineRule="auto"/>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5753100" cy="4286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286250"/>
                    </a:xfrm>
                    <a:prstGeom prst="rect">
                      <a:avLst/>
                    </a:prstGeom>
                    <a:noFill/>
                    <a:ln>
                      <a:noFill/>
                    </a:ln>
                  </pic:spPr>
                </pic:pic>
              </a:graphicData>
            </a:graphic>
          </wp:inline>
        </w:drawing>
      </w:r>
    </w:p>
    <w:p w:rsidR="00007FA3" w:rsidRDefault="00007FA3" w:rsidP="00007FA3">
      <w:pPr>
        <w:spacing w:line="240" w:lineRule="auto"/>
        <w:jc w:val="right"/>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53100" cy="34480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448050"/>
                    </a:xfrm>
                    <a:prstGeom prst="rect">
                      <a:avLst/>
                    </a:prstGeom>
                    <a:noFill/>
                    <a:ln>
                      <a:noFill/>
                    </a:ln>
                  </pic:spPr>
                </pic:pic>
              </a:graphicData>
            </a:graphic>
          </wp:inline>
        </w:drawing>
      </w:r>
      <w:r>
        <w:rPr>
          <w:rFonts w:ascii="Times New Roman" w:hAnsi="Times New Roman" w:cs="Times New Roman"/>
          <w:sz w:val="24"/>
          <w:szCs w:val="24"/>
        </w:rPr>
        <w:t xml:space="preserve"> </w:t>
      </w:r>
    </w:p>
    <w:p w:rsidR="00007FA3" w:rsidRDefault="00007FA3" w:rsidP="00007FA3">
      <w:pPr>
        <w:spacing w:line="240" w:lineRule="auto"/>
        <w:jc w:val="right"/>
        <w:rPr>
          <w:rFonts w:ascii="Times New Roman" w:hAnsi="Times New Roman" w:cs="Times New Roman"/>
          <w:sz w:val="24"/>
          <w:szCs w:val="24"/>
        </w:rPr>
      </w:pPr>
    </w:p>
    <w:p w:rsidR="00007FA3" w:rsidRDefault="00007FA3" w:rsidP="00007FA3">
      <w:pPr>
        <w:spacing w:line="240" w:lineRule="auto"/>
        <w:jc w:val="right"/>
        <w:rPr>
          <w:rFonts w:ascii="Times New Roman" w:hAnsi="Times New Roman" w:cs="Times New Roman"/>
          <w:sz w:val="24"/>
          <w:szCs w:val="24"/>
        </w:rPr>
      </w:pPr>
    </w:p>
    <w:p w:rsidR="00007FA3" w:rsidRDefault="00007FA3" w:rsidP="00007FA3">
      <w:pPr>
        <w:spacing w:line="240" w:lineRule="auto"/>
        <w:jc w:val="right"/>
        <w:rPr>
          <w:rFonts w:ascii="Times New Roman" w:hAnsi="Times New Roman" w:cs="Times New Roman"/>
          <w:sz w:val="24"/>
          <w:szCs w:val="24"/>
        </w:rPr>
      </w:pPr>
    </w:p>
    <w:p w:rsidR="00007FA3" w:rsidRDefault="00007FA3" w:rsidP="00007FA3">
      <w:pPr>
        <w:spacing w:line="240" w:lineRule="auto"/>
        <w:rPr>
          <w:rFonts w:ascii="Times New Roman" w:hAnsi="Times New Roman" w:cs="Times New Roman"/>
          <w:b/>
          <w:sz w:val="44"/>
          <w:szCs w:val="44"/>
        </w:rPr>
      </w:pPr>
      <w:r w:rsidRPr="00007FA3">
        <w:rPr>
          <w:rFonts w:ascii="Times New Roman" w:hAnsi="Times New Roman" w:cs="Times New Roman"/>
          <w:b/>
          <w:sz w:val="44"/>
          <w:szCs w:val="44"/>
        </w:rPr>
        <w:lastRenderedPageBreak/>
        <w:t>Généralités sur la statistique</w:t>
      </w:r>
      <w:r>
        <w:rPr>
          <w:rFonts w:ascii="Times New Roman" w:hAnsi="Times New Roman" w:cs="Times New Roman"/>
          <w:b/>
          <w:sz w:val="44"/>
          <w:szCs w:val="44"/>
        </w:rPr>
        <w:t> :</w:t>
      </w:r>
    </w:p>
    <w:p w:rsidR="00007FA3" w:rsidRPr="00D719EE" w:rsidRDefault="00007FA3" w:rsidP="00007FA3">
      <w:pPr>
        <w:spacing w:line="240" w:lineRule="auto"/>
        <w:jc w:val="both"/>
        <w:rPr>
          <w:rFonts w:ascii="Times New Roman" w:hAnsi="Times New Roman" w:cs="Times New Roman"/>
        </w:rPr>
      </w:pPr>
      <w:r w:rsidRPr="00D719EE">
        <w:rPr>
          <w:rFonts w:ascii="Times New Roman" w:hAnsi="Times New Roman" w:cs="Times New Roman"/>
        </w:rPr>
        <w:t xml:space="preserve">La statistique est l’étude de la collecte de données, leur analyse, leur traitement, l’interprétation des résultats et leur présentation afin de rendre les données compréhensibles par tous. C’est à la fois une science, une méthode et un ensemble de techniques. </w:t>
      </w:r>
    </w:p>
    <w:p w:rsidR="00007FA3" w:rsidRPr="00D719EE" w:rsidRDefault="00007FA3" w:rsidP="00007FA3">
      <w:pPr>
        <w:spacing w:line="240" w:lineRule="auto"/>
        <w:jc w:val="both"/>
        <w:rPr>
          <w:rFonts w:ascii="Times New Roman" w:hAnsi="Times New Roman" w:cs="Times New Roman"/>
        </w:rPr>
      </w:pPr>
      <w:r w:rsidRPr="00D719EE">
        <w:rPr>
          <w:rFonts w:ascii="Times New Roman" w:hAnsi="Times New Roman" w:cs="Times New Roman"/>
        </w:rPr>
        <w:t xml:space="preserve">L’analyse des données est utilisée pour d’écrire les phénomènes étudiés, faire des prévisions et prendre des décisions à leur sujet. En cela, la statistique est un outil essentiel pour la compréhension et la gestion des phénomènes complexes. </w:t>
      </w:r>
    </w:p>
    <w:p w:rsidR="00007FA3" w:rsidRPr="00D719EE" w:rsidRDefault="00007FA3" w:rsidP="00007FA3">
      <w:pPr>
        <w:spacing w:line="240" w:lineRule="auto"/>
        <w:jc w:val="both"/>
        <w:rPr>
          <w:rFonts w:ascii="Times New Roman" w:hAnsi="Times New Roman" w:cs="Times New Roman"/>
        </w:rPr>
      </w:pPr>
      <w:r w:rsidRPr="00D719EE">
        <w:rPr>
          <w:rFonts w:ascii="Times New Roman" w:hAnsi="Times New Roman" w:cs="Times New Roman"/>
        </w:rPr>
        <w:t xml:space="preserve">Les données étudiées peuvent être de toute nature, ce qui rend la statistique utile dans tous les champs disciplinaires et explique pourquoi elle est enseignée dans toutes les filières universitaires, de l’économie à la biologie en passant par la psychologie et bien sûr les sciences de l’ingénieur. La statistique consiste à : </w:t>
      </w:r>
    </w:p>
    <w:p w:rsidR="00007FA3" w:rsidRPr="00D719EE" w:rsidRDefault="00007FA3" w:rsidP="00007FA3">
      <w:pPr>
        <w:spacing w:line="240" w:lineRule="auto"/>
        <w:rPr>
          <w:rFonts w:ascii="Times New Roman" w:hAnsi="Times New Roman" w:cs="Times New Roman"/>
        </w:rPr>
      </w:pPr>
      <w:r w:rsidRPr="00D719EE">
        <w:rPr>
          <w:rFonts w:ascii="Times New Roman" w:hAnsi="Times New Roman" w:cs="Times New Roman"/>
        </w:rPr>
        <w:t>– Recueillir des données.</w:t>
      </w:r>
    </w:p>
    <w:p w:rsidR="00007FA3" w:rsidRPr="00D719EE" w:rsidRDefault="00007FA3" w:rsidP="00007FA3">
      <w:pPr>
        <w:spacing w:line="240" w:lineRule="auto"/>
        <w:rPr>
          <w:rFonts w:ascii="Times New Roman" w:hAnsi="Times New Roman" w:cs="Times New Roman"/>
        </w:rPr>
      </w:pPr>
      <w:r w:rsidRPr="00D719EE">
        <w:rPr>
          <w:rFonts w:ascii="Times New Roman" w:hAnsi="Times New Roman" w:cs="Times New Roman"/>
        </w:rPr>
        <w:t xml:space="preserve"> – Présent</w:t>
      </w:r>
      <w:r w:rsidR="00FF73B4" w:rsidRPr="00D719EE">
        <w:rPr>
          <w:rFonts w:ascii="Times New Roman" w:hAnsi="Times New Roman" w:cs="Times New Roman"/>
        </w:rPr>
        <w:t xml:space="preserve"> </w:t>
      </w:r>
      <w:r w:rsidRPr="00D719EE">
        <w:rPr>
          <w:rFonts w:ascii="Times New Roman" w:hAnsi="Times New Roman" w:cs="Times New Roman"/>
        </w:rPr>
        <w:t xml:space="preserve">et résumer ces données. </w:t>
      </w:r>
    </w:p>
    <w:p w:rsidR="00007FA3" w:rsidRPr="00D719EE" w:rsidRDefault="00007FA3" w:rsidP="00007FA3">
      <w:pPr>
        <w:spacing w:line="240" w:lineRule="auto"/>
        <w:rPr>
          <w:rFonts w:ascii="Times New Roman" w:hAnsi="Times New Roman" w:cs="Times New Roman"/>
        </w:rPr>
      </w:pPr>
      <w:r w:rsidRPr="00D719EE">
        <w:rPr>
          <w:rFonts w:ascii="Times New Roman" w:hAnsi="Times New Roman" w:cs="Times New Roman"/>
        </w:rPr>
        <w:t xml:space="preserve">– Tirer des conclusions sur la population étudiée et d’aider à la prise de décision. </w:t>
      </w:r>
    </w:p>
    <w:p w:rsidR="00007FA3" w:rsidRPr="00D719EE" w:rsidRDefault="00007FA3" w:rsidP="00F20B3A">
      <w:pPr>
        <w:rPr>
          <w:rFonts w:ascii="Times New Roman" w:hAnsi="Times New Roman" w:cs="Times New Roman"/>
        </w:rPr>
      </w:pPr>
      <w:r w:rsidRPr="00D719EE">
        <w:rPr>
          <w:rFonts w:ascii="Times New Roman" w:hAnsi="Times New Roman" w:cs="Times New Roman"/>
        </w:rPr>
        <w:t>– En présence de données dépendant du temps, nous essayons de faire de la prévision.</w:t>
      </w:r>
    </w:p>
    <w:p w:rsidR="00007FA3" w:rsidRDefault="00007FA3" w:rsidP="00007FA3">
      <w:pPr>
        <w:spacing w:line="240" w:lineRule="auto"/>
        <w:rPr>
          <w:rFonts w:ascii="Times New Roman" w:hAnsi="Times New Roman" w:cs="Times New Roman"/>
          <w:b/>
          <w:sz w:val="28"/>
          <w:szCs w:val="28"/>
        </w:rPr>
      </w:pPr>
    </w:p>
    <w:p w:rsidR="00007FA3" w:rsidRPr="00FF73B4" w:rsidRDefault="00007FA3" w:rsidP="00FF73B4">
      <w:pPr>
        <w:pStyle w:val="Paragraphedeliste"/>
        <w:numPr>
          <w:ilvl w:val="1"/>
          <w:numId w:val="1"/>
        </w:numPr>
        <w:spacing w:line="240" w:lineRule="auto"/>
        <w:rPr>
          <w:rFonts w:ascii="Times New Roman" w:hAnsi="Times New Roman" w:cs="Times New Roman"/>
          <w:b/>
          <w:sz w:val="28"/>
          <w:szCs w:val="28"/>
        </w:rPr>
      </w:pPr>
      <w:r w:rsidRPr="00FF73B4">
        <w:rPr>
          <w:rFonts w:ascii="Times New Roman" w:hAnsi="Times New Roman" w:cs="Times New Roman"/>
          <w:b/>
          <w:sz w:val="28"/>
          <w:szCs w:val="28"/>
        </w:rPr>
        <w:t>Vocabulaire</w:t>
      </w:r>
      <w:r w:rsidR="00FF73B4" w:rsidRPr="00FF73B4">
        <w:rPr>
          <w:rFonts w:ascii="Times New Roman" w:hAnsi="Times New Roman" w:cs="Times New Roman"/>
          <w:b/>
          <w:sz w:val="28"/>
          <w:szCs w:val="28"/>
        </w:rPr>
        <w:t> :</w:t>
      </w:r>
    </w:p>
    <w:p w:rsidR="00FF73B4" w:rsidRPr="00D719EE" w:rsidRDefault="00FF73B4" w:rsidP="00FF73B4">
      <w:pPr>
        <w:spacing w:line="240" w:lineRule="auto"/>
        <w:jc w:val="both"/>
        <w:rPr>
          <w:rFonts w:ascii="Times New Roman" w:hAnsi="Times New Roman" w:cs="Times New Roman"/>
        </w:rPr>
      </w:pPr>
      <w:r w:rsidRPr="00D719EE">
        <w:rPr>
          <w:rFonts w:ascii="Times New Roman" w:hAnsi="Times New Roman" w:cs="Times New Roman"/>
        </w:rPr>
        <w:t>Les statistiques consistent en diverses méthodes de classement de données telles que les tableaux, les histogrammes et les graphiques, permettant d’organiser un grand nombre de données. Les statistiques se sont développées dans la deuxième moitié du XIXe siècle dans le domaine des sciences humaines (sociologie, économie, anthropologie, ...). Elles se sont dotées d’un vocabulaire particulier.</w:t>
      </w:r>
    </w:p>
    <w:p w:rsidR="00FF73B4" w:rsidRDefault="00FF73B4" w:rsidP="00FF73B4">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fr-FR"/>
        </w:rPr>
        <w:drawing>
          <wp:inline distT="0" distB="0" distL="0" distR="0">
            <wp:extent cx="4829175" cy="31813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175" cy="3181350"/>
                    </a:xfrm>
                    <a:prstGeom prst="rect">
                      <a:avLst/>
                    </a:prstGeom>
                    <a:noFill/>
                    <a:ln>
                      <a:noFill/>
                    </a:ln>
                  </pic:spPr>
                </pic:pic>
              </a:graphicData>
            </a:graphic>
          </wp:inline>
        </w:drawing>
      </w:r>
    </w:p>
    <w:p w:rsidR="008B0818" w:rsidRDefault="008B0818" w:rsidP="00FF73B4">
      <w:pPr>
        <w:spacing w:line="240" w:lineRule="auto"/>
        <w:jc w:val="center"/>
        <w:rPr>
          <w:rFonts w:ascii="Times New Roman" w:hAnsi="Times New Roman" w:cs="Times New Roman"/>
          <w:b/>
          <w:sz w:val="28"/>
          <w:szCs w:val="28"/>
        </w:rPr>
      </w:pPr>
    </w:p>
    <w:p w:rsidR="008B0818" w:rsidRDefault="008B0818" w:rsidP="00FF73B4">
      <w:pPr>
        <w:spacing w:line="240" w:lineRule="auto"/>
        <w:jc w:val="center"/>
        <w:rPr>
          <w:rFonts w:ascii="Times New Roman" w:hAnsi="Times New Roman" w:cs="Times New Roman"/>
          <w:b/>
          <w:sz w:val="28"/>
          <w:szCs w:val="28"/>
        </w:rPr>
      </w:pPr>
    </w:p>
    <w:p w:rsidR="008B0818" w:rsidRDefault="008B0818" w:rsidP="00FF73B4">
      <w:pPr>
        <w:spacing w:line="240" w:lineRule="auto"/>
        <w:jc w:val="center"/>
        <w:rPr>
          <w:rFonts w:ascii="Times New Roman" w:hAnsi="Times New Roman" w:cs="Times New Roman"/>
          <w:b/>
          <w:sz w:val="28"/>
          <w:szCs w:val="28"/>
        </w:rPr>
      </w:pPr>
    </w:p>
    <w:p w:rsidR="00FF73B4" w:rsidRPr="008B0818" w:rsidRDefault="00FF73B4" w:rsidP="00FF73B4">
      <w:pPr>
        <w:pStyle w:val="Paragraphedeliste"/>
        <w:numPr>
          <w:ilvl w:val="2"/>
          <w:numId w:val="1"/>
        </w:numPr>
        <w:spacing w:line="240" w:lineRule="auto"/>
        <w:rPr>
          <w:rFonts w:ascii="Times New Roman" w:hAnsi="Times New Roman" w:cs="Times New Roman"/>
        </w:rPr>
      </w:pPr>
      <w:r w:rsidRPr="008B0818">
        <w:rPr>
          <w:rFonts w:ascii="Times New Roman" w:hAnsi="Times New Roman" w:cs="Times New Roman"/>
        </w:rPr>
        <w:lastRenderedPageBreak/>
        <w:t>Épreuve statistique :</w:t>
      </w:r>
    </w:p>
    <w:p w:rsidR="00FF73B4" w:rsidRDefault="00FF73B4" w:rsidP="00FF73B4">
      <w:pPr>
        <w:spacing w:line="240" w:lineRule="auto"/>
        <w:rPr>
          <w:rFonts w:ascii="Times New Roman" w:hAnsi="Times New Roman" w:cs="Times New Roman"/>
        </w:rPr>
      </w:pPr>
      <w:r w:rsidRPr="008B0818">
        <w:rPr>
          <w:rFonts w:ascii="Times New Roman" w:hAnsi="Times New Roman" w:cs="Times New Roman"/>
        </w:rPr>
        <w:t>Les statistiques descriptives visent à étudier les caractéristiques d’un ensemble d’observations comme les mesures obtenues lors d’une expérience. L’expérience est l’étape préliminaire à toute étude statistique. Il s’agit de prendre "contact" avec les observations. De manière générale, la méthode statistique est basée sur le concept suivant.</w:t>
      </w:r>
    </w:p>
    <w:p w:rsidR="008B0818" w:rsidRPr="008B0818" w:rsidRDefault="008B0818" w:rsidP="00FF73B4">
      <w:pPr>
        <w:spacing w:line="240" w:lineRule="auto"/>
        <w:rPr>
          <w:rFonts w:ascii="Times New Roman" w:hAnsi="Times New Roman" w:cs="Times New Roman"/>
        </w:rPr>
      </w:pPr>
    </w:p>
    <w:p w:rsidR="00FF73B4" w:rsidRDefault="00E72C9C" w:rsidP="00FF73B4">
      <w:pPr>
        <w:spacing w:line="240" w:lineRule="auto"/>
      </w:pPr>
      <w:r>
        <w:rPr>
          <w:noProof/>
          <w:lang w:eastAsia="fr-FR"/>
        </w:rPr>
        <w:t>0</w:t>
      </w:r>
      <w:r w:rsidR="00FF73B4">
        <w:rPr>
          <w:noProof/>
          <w:lang w:eastAsia="fr-FR"/>
        </w:rPr>
        <w:drawing>
          <wp:inline distT="0" distB="0" distL="0" distR="0">
            <wp:extent cx="5648325" cy="24574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8325" cy="2457450"/>
                    </a:xfrm>
                    <a:prstGeom prst="rect">
                      <a:avLst/>
                    </a:prstGeom>
                    <a:noFill/>
                    <a:ln>
                      <a:noFill/>
                    </a:ln>
                  </pic:spPr>
                </pic:pic>
              </a:graphicData>
            </a:graphic>
          </wp:inline>
        </w:drawing>
      </w:r>
    </w:p>
    <w:p w:rsidR="00FF73B4" w:rsidRPr="008B0818" w:rsidRDefault="00FF73B4" w:rsidP="00FF73B4">
      <w:pPr>
        <w:pStyle w:val="Paragraphedeliste"/>
        <w:numPr>
          <w:ilvl w:val="2"/>
          <w:numId w:val="1"/>
        </w:numPr>
        <w:spacing w:line="240" w:lineRule="auto"/>
        <w:rPr>
          <w:rFonts w:ascii="Times New Roman" w:hAnsi="Times New Roman" w:cs="Times New Roman"/>
        </w:rPr>
      </w:pPr>
      <w:r w:rsidRPr="008B0818">
        <w:rPr>
          <w:rFonts w:ascii="Times New Roman" w:hAnsi="Times New Roman" w:cs="Times New Roman"/>
        </w:rPr>
        <w:t>Population :</w:t>
      </w:r>
    </w:p>
    <w:p w:rsidR="00FF73B4" w:rsidRPr="008B0818" w:rsidRDefault="00FF73B4" w:rsidP="00FF73B4">
      <w:pPr>
        <w:spacing w:line="240" w:lineRule="auto"/>
        <w:rPr>
          <w:rFonts w:ascii="Times New Roman" w:hAnsi="Times New Roman" w:cs="Times New Roman"/>
        </w:rPr>
      </w:pPr>
      <w:r w:rsidRPr="008B0818">
        <w:rPr>
          <w:rFonts w:ascii="Times New Roman" w:hAnsi="Times New Roman" w:cs="Times New Roman"/>
        </w:rPr>
        <w:t>En statistique, on travaille sur des populations. Ce terme vient du fait que la démographie, étude des populations humaines, a occupé une place centrale aux débuts de la statistique, notamment au travers des recensements de population. Mais, en statistique, le terme de population s’applique à tout objet statistique étudié, qu’il s’agisse d’étudiants (d’une université ou d’un pays), de ménages ou de n’importe quel autre ensemble sur lequel on fait des observations statistiques. Nous définissons la notion de population.</w:t>
      </w:r>
    </w:p>
    <w:p w:rsidR="00FF73B4" w:rsidRDefault="00FF73B4" w:rsidP="00FF73B4">
      <w:pPr>
        <w:spacing w:line="240" w:lineRule="auto"/>
      </w:pPr>
      <w:r>
        <w:rPr>
          <w:noProof/>
          <w:lang w:eastAsia="fr-FR"/>
        </w:rPr>
        <w:drawing>
          <wp:inline distT="0" distB="0" distL="0" distR="0">
            <wp:extent cx="5657850" cy="3657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3657600"/>
                    </a:xfrm>
                    <a:prstGeom prst="rect">
                      <a:avLst/>
                    </a:prstGeom>
                    <a:noFill/>
                    <a:ln>
                      <a:noFill/>
                    </a:ln>
                  </pic:spPr>
                </pic:pic>
              </a:graphicData>
            </a:graphic>
          </wp:inline>
        </w:drawing>
      </w:r>
    </w:p>
    <w:p w:rsidR="00FF73B4" w:rsidRPr="008B0818" w:rsidRDefault="00FF73B4" w:rsidP="00FF73B4">
      <w:pPr>
        <w:pStyle w:val="Paragraphedeliste"/>
        <w:numPr>
          <w:ilvl w:val="2"/>
          <w:numId w:val="1"/>
        </w:numPr>
        <w:spacing w:line="240" w:lineRule="auto"/>
        <w:rPr>
          <w:rFonts w:ascii="Times New Roman" w:hAnsi="Times New Roman" w:cs="Times New Roman"/>
        </w:rPr>
      </w:pPr>
      <w:r w:rsidRPr="008B0818">
        <w:rPr>
          <w:rFonts w:ascii="Times New Roman" w:hAnsi="Times New Roman" w:cs="Times New Roman"/>
        </w:rPr>
        <w:lastRenderedPageBreak/>
        <w:t>Individu (unité statistique) :</w:t>
      </w:r>
    </w:p>
    <w:p w:rsidR="00FF73B4" w:rsidRPr="008B0818" w:rsidRDefault="00FF73B4" w:rsidP="00FF73B4">
      <w:pPr>
        <w:spacing w:line="240" w:lineRule="auto"/>
        <w:rPr>
          <w:rFonts w:ascii="Times New Roman" w:hAnsi="Times New Roman" w:cs="Times New Roman"/>
        </w:rPr>
      </w:pPr>
      <w:r w:rsidRPr="008B0818">
        <w:rPr>
          <w:rFonts w:ascii="Times New Roman" w:hAnsi="Times New Roman" w:cs="Times New Roman"/>
        </w:rPr>
        <w:t>Une population est composée d’individus. Les individus qui composent une population statistique sont appelés unités statistiques.</w:t>
      </w:r>
    </w:p>
    <w:p w:rsidR="00FF73B4" w:rsidRDefault="00FF73B4" w:rsidP="00FF73B4">
      <w:pPr>
        <w:spacing w:line="240" w:lineRule="auto"/>
      </w:pPr>
      <w:r>
        <w:rPr>
          <w:noProof/>
          <w:lang w:eastAsia="fr-FR"/>
        </w:rPr>
        <w:drawing>
          <wp:inline distT="0" distB="0" distL="0" distR="0">
            <wp:extent cx="5648325" cy="330517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325" cy="3305175"/>
                    </a:xfrm>
                    <a:prstGeom prst="rect">
                      <a:avLst/>
                    </a:prstGeom>
                    <a:noFill/>
                    <a:ln>
                      <a:noFill/>
                    </a:ln>
                  </pic:spPr>
                </pic:pic>
              </a:graphicData>
            </a:graphic>
          </wp:inline>
        </w:drawing>
      </w:r>
    </w:p>
    <w:p w:rsidR="00FF73B4" w:rsidRDefault="00734671" w:rsidP="00FF73B4">
      <w:pPr>
        <w:spacing w:line="240" w:lineRule="auto"/>
      </w:pPr>
      <w:r>
        <w:rPr>
          <w:noProof/>
          <w:lang w:eastAsia="fr-FR"/>
        </w:rPr>
        <w:drawing>
          <wp:inline distT="0" distB="0" distL="0" distR="0">
            <wp:extent cx="5600700" cy="52387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523875"/>
                    </a:xfrm>
                    <a:prstGeom prst="rect">
                      <a:avLst/>
                    </a:prstGeom>
                    <a:noFill/>
                    <a:ln>
                      <a:noFill/>
                    </a:ln>
                  </pic:spPr>
                </pic:pic>
              </a:graphicData>
            </a:graphic>
          </wp:inline>
        </w:drawing>
      </w:r>
    </w:p>
    <w:p w:rsidR="00734671" w:rsidRPr="008B0818" w:rsidRDefault="00734671" w:rsidP="00734671">
      <w:pPr>
        <w:pStyle w:val="Paragraphedeliste"/>
        <w:numPr>
          <w:ilvl w:val="2"/>
          <w:numId w:val="1"/>
        </w:numPr>
        <w:spacing w:line="240" w:lineRule="auto"/>
        <w:rPr>
          <w:rFonts w:ascii="Times New Roman" w:hAnsi="Times New Roman" w:cs="Times New Roman"/>
        </w:rPr>
      </w:pPr>
      <w:r w:rsidRPr="008B0818">
        <w:rPr>
          <w:rFonts w:ascii="Times New Roman" w:hAnsi="Times New Roman" w:cs="Times New Roman"/>
        </w:rPr>
        <w:t xml:space="preserve">Caractère (variable statistique) </w:t>
      </w:r>
    </w:p>
    <w:p w:rsidR="00734671" w:rsidRDefault="00734671" w:rsidP="00734671">
      <w:pPr>
        <w:spacing w:line="240" w:lineRule="auto"/>
        <w:rPr>
          <w:rFonts w:ascii="Times New Roman" w:hAnsi="Times New Roman" w:cs="Times New Roman"/>
        </w:rPr>
      </w:pPr>
      <w:r w:rsidRPr="008B0818">
        <w:rPr>
          <w:rFonts w:ascii="Times New Roman" w:hAnsi="Times New Roman" w:cs="Times New Roman"/>
        </w:rPr>
        <w:t xml:space="preserve">La statistique « descriptive », comme son nom l’indique cherche à décrire une population donnée. Nous nous intéressons </w:t>
      </w:r>
      <w:proofErr w:type="gramStart"/>
      <w:r w:rsidRPr="008B0818">
        <w:rPr>
          <w:rFonts w:ascii="Times New Roman" w:hAnsi="Times New Roman" w:cs="Times New Roman"/>
        </w:rPr>
        <w:t>au</w:t>
      </w:r>
      <w:proofErr w:type="gramEnd"/>
      <w:r w:rsidRPr="008B0818">
        <w:rPr>
          <w:rFonts w:ascii="Times New Roman" w:hAnsi="Times New Roman" w:cs="Times New Roman"/>
        </w:rPr>
        <w:t xml:space="preserve"> caractéristique des unités qui peuvent prendre différentes valeurs.</w:t>
      </w:r>
    </w:p>
    <w:p w:rsidR="008B0818" w:rsidRDefault="008B0818" w:rsidP="00734671">
      <w:pPr>
        <w:spacing w:line="240" w:lineRule="auto"/>
        <w:rPr>
          <w:rFonts w:ascii="Times New Roman" w:hAnsi="Times New Roman" w:cs="Times New Roman"/>
        </w:rPr>
      </w:pPr>
      <w:r>
        <w:rPr>
          <w:rFonts w:ascii="Times New Roman" w:hAnsi="Times New Roman" w:cs="Times New Roman"/>
          <w:noProof/>
          <w:lang w:eastAsia="fr-FR"/>
        </w:rPr>
        <w:drawing>
          <wp:inline distT="0" distB="0" distL="0" distR="0">
            <wp:extent cx="5553075" cy="1666875"/>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3075" cy="1666875"/>
                    </a:xfrm>
                    <a:prstGeom prst="rect">
                      <a:avLst/>
                    </a:prstGeom>
                    <a:noFill/>
                    <a:ln>
                      <a:noFill/>
                    </a:ln>
                  </pic:spPr>
                </pic:pic>
              </a:graphicData>
            </a:graphic>
          </wp:inline>
        </w:drawing>
      </w:r>
    </w:p>
    <w:p w:rsidR="008B0818" w:rsidRDefault="008B0818" w:rsidP="00734671">
      <w:pPr>
        <w:spacing w:line="240" w:lineRule="auto"/>
        <w:rPr>
          <w:rFonts w:ascii="Times New Roman" w:hAnsi="Times New Roman" w:cs="Times New Roman"/>
        </w:rPr>
      </w:pPr>
      <w:r>
        <w:rPr>
          <w:rFonts w:ascii="Times New Roman" w:hAnsi="Times New Roman" w:cs="Times New Roman"/>
          <w:noProof/>
          <w:lang w:eastAsia="fr-FR"/>
        </w:rPr>
        <w:drawing>
          <wp:inline distT="0" distB="0" distL="0" distR="0">
            <wp:extent cx="5581650" cy="7239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650" cy="723900"/>
                    </a:xfrm>
                    <a:prstGeom prst="rect">
                      <a:avLst/>
                    </a:prstGeom>
                    <a:noFill/>
                    <a:ln>
                      <a:noFill/>
                    </a:ln>
                  </pic:spPr>
                </pic:pic>
              </a:graphicData>
            </a:graphic>
          </wp:inline>
        </w:drawing>
      </w:r>
    </w:p>
    <w:p w:rsidR="008B0818" w:rsidRDefault="008B0818" w:rsidP="00734671">
      <w:pPr>
        <w:spacing w:line="240" w:lineRule="auto"/>
        <w:rPr>
          <w:rFonts w:ascii="Times New Roman" w:hAnsi="Times New Roman" w:cs="Times New Roman"/>
        </w:rPr>
      </w:pPr>
      <w:r>
        <w:rPr>
          <w:rFonts w:ascii="Times New Roman" w:hAnsi="Times New Roman" w:cs="Times New Roman"/>
          <w:noProof/>
          <w:lang w:eastAsia="fr-FR"/>
        </w:rPr>
        <w:lastRenderedPageBreak/>
        <w:drawing>
          <wp:inline distT="0" distB="0" distL="0" distR="0">
            <wp:extent cx="5562600" cy="123825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2600" cy="1238250"/>
                    </a:xfrm>
                    <a:prstGeom prst="rect">
                      <a:avLst/>
                    </a:prstGeom>
                    <a:noFill/>
                    <a:ln>
                      <a:noFill/>
                    </a:ln>
                  </pic:spPr>
                </pic:pic>
              </a:graphicData>
            </a:graphic>
          </wp:inline>
        </w:drawing>
      </w:r>
    </w:p>
    <w:p w:rsidR="00734671" w:rsidRDefault="00734671" w:rsidP="00734671">
      <w:pPr>
        <w:spacing w:line="240" w:lineRule="auto"/>
      </w:pPr>
    </w:p>
    <w:p w:rsidR="00734671" w:rsidRPr="008B0818" w:rsidRDefault="00734671" w:rsidP="00734671">
      <w:pPr>
        <w:pStyle w:val="Paragraphedeliste"/>
        <w:numPr>
          <w:ilvl w:val="2"/>
          <w:numId w:val="1"/>
        </w:numPr>
        <w:spacing w:line="240" w:lineRule="auto"/>
        <w:rPr>
          <w:rFonts w:ascii="Times New Roman" w:hAnsi="Times New Roman" w:cs="Times New Roman"/>
        </w:rPr>
      </w:pPr>
      <w:r w:rsidRPr="008B0818">
        <w:rPr>
          <w:rFonts w:ascii="Times New Roman" w:hAnsi="Times New Roman" w:cs="Times New Roman"/>
        </w:rPr>
        <w:t xml:space="preserve">Modalités </w:t>
      </w:r>
    </w:p>
    <w:p w:rsidR="00734671" w:rsidRDefault="00734671" w:rsidP="00734671">
      <w:pPr>
        <w:spacing w:line="240" w:lineRule="auto"/>
        <w:rPr>
          <w:rFonts w:ascii="Times New Roman" w:hAnsi="Times New Roman" w:cs="Times New Roman"/>
        </w:rPr>
      </w:pPr>
      <w:r w:rsidRPr="008B0818">
        <w:rPr>
          <w:rFonts w:ascii="Times New Roman" w:hAnsi="Times New Roman" w:cs="Times New Roman"/>
        </w:rPr>
        <w:t>Les modalités d’une variable statistique sont les différentes valeurs que peut prendre celle-ci.</w:t>
      </w:r>
    </w:p>
    <w:p w:rsidR="008B0818" w:rsidRPr="008B0818" w:rsidRDefault="008B0818" w:rsidP="00734671">
      <w:pPr>
        <w:spacing w:line="240" w:lineRule="auto"/>
        <w:rPr>
          <w:rFonts w:ascii="Times New Roman" w:hAnsi="Times New Roman" w:cs="Times New Roman"/>
        </w:rPr>
      </w:pPr>
    </w:p>
    <w:p w:rsidR="00734671" w:rsidRDefault="00734671" w:rsidP="00734671">
      <w:pPr>
        <w:spacing w:line="240" w:lineRule="auto"/>
      </w:pPr>
      <w:r>
        <w:rPr>
          <w:noProof/>
          <w:lang w:eastAsia="fr-FR"/>
        </w:rPr>
        <w:drawing>
          <wp:inline distT="0" distB="0" distL="0" distR="0">
            <wp:extent cx="5581650" cy="10001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1650" cy="1000125"/>
                    </a:xfrm>
                    <a:prstGeom prst="rect">
                      <a:avLst/>
                    </a:prstGeom>
                    <a:noFill/>
                    <a:ln>
                      <a:noFill/>
                    </a:ln>
                  </pic:spPr>
                </pic:pic>
              </a:graphicData>
            </a:graphic>
          </wp:inline>
        </w:drawing>
      </w:r>
    </w:p>
    <w:p w:rsidR="00140388" w:rsidRDefault="00140388" w:rsidP="00734671">
      <w:pPr>
        <w:spacing w:line="240" w:lineRule="auto"/>
      </w:pPr>
      <w:r>
        <w:rPr>
          <w:noProof/>
          <w:lang w:eastAsia="fr-FR"/>
        </w:rPr>
        <w:drawing>
          <wp:inline distT="0" distB="0" distL="0" distR="0">
            <wp:extent cx="5619750" cy="12001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9750" cy="1200150"/>
                    </a:xfrm>
                    <a:prstGeom prst="rect">
                      <a:avLst/>
                    </a:prstGeom>
                    <a:noFill/>
                    <a:ln>
                      <a:noFill/>
                    </a:ln>
                  </pic:spPr>
                </pic:pic>
              </a:graphicData>
            </a:graphic>
          </wp:inline>
        </w:drawing>
      </w:r>
    </w:p>
    <w:p w:rsidR="00140388" w:rsidRPr="008B0818" w:rsidRDefault="00140388" w:rsidP="00734671">
      <w:pPr>
        <w:spacing w:line="240" w:lineRule="auto"/>
        <w:rPr>
          <w:rFonts w:ascii="Times New Roman" w:hAnsi="Times New Roman" w:cs="Times New Roman"/>
        </w:rPr>
      </w:pPr>
      <w:r w:rsidRPr="008B0818">
        <w:rPr>
          <w:rFonts w:ascii="Times New Roman" w:hAnsi="Times New Roman" w:cs="Times New Roman"/>
        </w:rPr>
        <w:t>Les modalités sont les différentes situations dans lesquelles les individus peuvent se trouver à l’égard du caractère considéré.</w:t>
      </w:r>
    </w:p>
    <w:p w:rsidR="00D719EE" w:rsidRPr="008B0818" w:rsidRDefault="008B0818" w:rsidP="00D719EE">
      <w:pPr>
        <w:spacing w:line="240" w:lineRule="auto"/>
        <w:rPr>
          <w:rFonts w:ascii="Times New Roman" w:hAnsi="Times New Roman" w:cs="Times New Roman"/>
        </w:rPr>
      </w:pPr>
      <w:r w:rsidRPr="008B0818">
        <w:rPr>
          <w:rFonts w:ascii="Times New Roman" w:hAnsi="Times New Roman" w:cs="Times New Roman"/>
        </w:rPr>
        <w:t>1.2. Type</w:t>
      </w:r>
      <w:r w:rsidR="00140388" w:rsidRPr="008B0818">
        <w:rPr>
          <w:rFonts w:ascii="Times New Roman" w:hAnsi="Times New Roman" w:cs="Times New Roman"/>
        </w:rPr>
        <w:t xml:space="preserve"> des caractères</w:t>
      </w:r>
      <w:r w:rsidR="00D719EE" w:rsidRPr="008B0818">
        <w:rPr>
          <w:rFonts w:ascii="Times New Roman" w:hAnsi="Times New Roman" w:cs="Times New Roman"/>
        </w:rPr>
        <w:t xml:space="preserve"> </w:t>
      </w:r>
    </w:p>
    <w:p w:rsidR="00D719EE" w:rsidRDefault="00D719EE" w:rsidP="00D719EE">
      <w:pPr>
        <w:spacing w:line="240" w:lineRule="auto"/>
        <w:rPr>
          <w:rFonts w:ascii="Times New Roman" w:hAnsi="Times New Roman" w:cs="Times New Roman"/>
        </w:rPr>
      </w:pPr>
      <w:r w:rsidRPr="008B0818">
        <w:rPr>
          <w:rFonts w:ascii="Times New Roman" w:hAnsi="Times New Roman" w:cs="Times New Roman"/>
        </w:rPr>
        <w:t>Nous distinguons deux catégories de caractères : les caractères qualitatifs et les caractères quantitatifs.</w:t>
      </w:r>
    </w:p>
    <w:p w:rsidR="008B0818" w:rsidRPr="008B0818" w:rsidRDefault="008B0818" w:rsidP="00D719EE">
      <w:pPr>
        <w:spacing w:line="240" w:lineRule="auto"/>
        <w:rPr>
          <w:rFonts w:ascii="Times New Roman" w:hAnsi="Times New Roman" w:cs="Times New Roman"/>
        </w:rPr>
      </w:pPr>
    </w:p>
    <w:p w:rsidR="00140388" w:rsidRDefault="00D719EE" w:rsidP="00D719EE">
      <w:pPr>
        <w:spacing w:line="240" w:lineRule="auto"/>
        <w:jc w:val="center"/>
      </w:pPr>
      <w:r>
        <w:rPr>
          <w:noProof/>
          <w:lang w:eastAsia="fr-FR"/>
        </w:rPr>
        <w:drawing>
          <wp:inline distT="0" distB="0" distL="0" distR="0" wp14:anchorId="77791672" wp14:editId="7B5F1590">
            <wp:extent cx="3752850" cy="17335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52850" cy="1733550"/>
                    </a:xfrm>
                    <a:prstGeom prst="rect">
                      <a:avLst/>
                    </a:prstGeom>
                    <a:noFill/>
                    <a:ln>
                      <a:noFill/>
                    </a:ln>
                  </pic:spPr>
                </pic:pic>
              </a:graphicData>
            </a:graphic>
          </wp:inline>
        </w:drawing>
      </w:r>
    </w:p>
    <w:p w:rsidR="008B0818" w:rsidRDefault="008B0818" w:rsidP="00D719EE">
      <w:pPr>
        <w:spacing w:line="240" w:lineRule="auto"/>
        <w:jc w:val="center"/>
      </w:pPr>
    </w:p>
    <w:p w:rsidR="00D719EE" w:rsidRPr="008B0818" w:rsidRDefault="00D719EE" w:rsidP="008B0818">
      <w:pPr>
        <w:spacing w:line="240" w:lineRule="auto"/>
        <w:jc w:val="both"/>
        <w:rPr>
          <w:rFonts w:ascii="Times New Roman" w:hAnsi="Times New Roman" w:cs="Times New Roman"/>
        </w:rPr>
      </w:pPr>
      <w:r w:rsidRPr="008B0818">
        <w:rPr>
          <w:rFonts w:ascii="Times New Roman" w:hAnsi="Times New Roman" w:cs="Times New Roman"/>
        </w:rPr>
        <w:t>1.2.1 Caractère qualitatif Les caractères qualitatifs sont ceux dont les modalités ne peuvent pas être ordonnées, c’est-à-dire que si l’on considère deux caractères pris au hasard, on ne peut pas dire de l’un des caractères qu’il est inférieur ou égal à l’autre. Plus précisément, nous avons la définition suivante.</w:t>
      </w:r>
    </w:p>
    <w:p w:rsidR="00D719EE" w:rsidRDefault="00D719EE" w:rsidP="00D719EE">
      <w:pPr>
        <w:spacing w:line="240" w:lineRule="auto"/>
      </w:pPr>
    </w:p>
    <w:p w:rsidR="00D719EE" w:rsidRDefault="00D719EE" w:rsidP="00D719EE">
      <w:pPr>
        <w:spacing w:line="240" w:lineRule="auto"/>
      </w:pPr>
      <w:r>
        <w:rPr>
          <w:noProof/>
          <w:lang w:eastAsia="fr-FR"/>
        </w:rPr>
        <w:lastRenderedPageBreak/>
        <w:drawing>
          <wp:inline distT="0" distB="0" distL="0" distR="0">
            <wp:extent cx="5591175" cy="2181225"/>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1175" cy="2181225"/>
                    </a:xfrm>
                    <a:prstGeom prst="rect">
                      <a:avLst/>
                    </a:prstGeom>
                    <a:noFill/>
                    <a:ln>
                      <a:noFill/>
                    </a:ln>
                  </pic:spPr>
                </pic:pic>
              </a:graphicData>
            </a:graphic>
          </wp:inline>
        </w:drawing>
      </w:r>
    </w:p>
    <w:p w:rsidR="00D719EE" w:rsidRDefault="00D719EE" w:rsidP="00D719EE">
      <w:pPr>
        <w:spacing w:line="240" w:lineRule="auto"/>
      </w:pPr>
      <w:r>
        <w:rPr>
          <w:noProof/>
          <w:lang w:eastAsia="fr-FR"/>
        </w:rPr>
        <w:drawing>
          <wp:inline distT="0" distB="0" distL="0" distR="0">
            <wp:extent cx="5591175" cy="438150"/>
            <wp:effectExtent l="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1175" cy="438150"/>
                    </a:xfrm>
                    <a:prstGeom prst="rect">
                      <a:avLst/>
                    </a:prstGeom>
                    <a:noFill/>
                    <a:ln>
                      <a:noFill/>
                    </a:ln>
                  </pic:spPr>
                </pic:pic>
              </a:graphicData>
            </a:graphic>
          </wp:inline>
        </w:drawing>
      </w:r>
    </w:p>
    <w:p w:rsidR="00D719EE" w:rsidRDefault="00D719EE" w:rsidP="00D719EE">
      <w:pPr>
        <w:spacing w:line="240" w:lineRule="auto"/>
      </w:pPr>
    </w:p>
    <w:p w:rsidR="00D719EE" w:rsidRPr="008B0818" w:rsidRDefault="00D719EE" w:rsidP="008B0818">
      <w:pPr>
        <w:spacing w:line="240" w:lineRule="auto"/>
        <w:jc w:val="both"/>
        <w:rPr>
          <w:rFonts w:ascii="Times New Roman" w:hAnsi="Times New Roman" w:cs="Times New Roman"/>
        </w:rPr>
      </w:pPr>
      <w:r w:rsidRPr="008B0818">
        <w:rPr>
          <w:rFonts w:ascii="Times New Roman" w:hAnsi="Times New Roman" w:cs="Times New Roman"/>
        </w:rPr>
        <w:t>1.2.2 Caractère quantitatif</w:t>
      </w:r>
    </w:p>
    <w:p w:rsidR="00D719EE" w:rsidRPr="008B0818" w:rsidRDefault="00D719EE" w:rsidP="008B0818">
      <w:pPr>
        <w:spacing w:line="240" w:lineRule="auto"/>
        <w:jc w:val="both"/>
        <w:rPr>
          <w:rFonts w:ascii="Times New Roman" w:hAnsi="Times New Roman" w:cs="Times New Roman"/>
        </w:rPr>
      </w:pPr>
      <w:r w:rsidRPr="008B0818">
        <w:rPr>
          <w:rFonts w:ascii="Times New Roman" w:hAnsi="Times New Roman" w:cs="Times New Roman"/>
        </w:rPr>
        <w:t>Les caractères quantitatifs sont des caractères dont les modalités peuvent être ordonnées. Ainsi, l’âge, la taille de vie ou le salaire d’un individu sont des caractères quantitatifs. Donc, nous avons la définition suivante.</w:t>
      </w:r>
    </w:p>
    <w:p w:rsidR="00D719EE" w:rsidRDefault="00D719EE" w:rsidP="00D719EE">
      <w:pPr>
        <w:spacing w:line="240" w:lineRule="auto"/>
        <w:jc w:val="center"/>
      </w:pPr>
      <w:r>
        <w:rPr>
          <w:noProof/>
          <w:lang w:eastAsia="fr-FR"/>
        </w:rPr>
        <w:drawing>
          <wp:inline distT="0" distB="0" distL="0" distR="0">
            <wp:extent cx="5600700" cy="301942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0700" cy="3019425"/>
                    </a:xfrm>
                    <a:prstGeom prst="rect">
                      <a:avLst/>
                    </a:prstGeom>
                    <a:noFill/>
                    <a:ln>
                      <a:noFill/>
                    </a:ln>
                  </pic:spPr>
                </pic:pic>
              </a:graphicData>
            </a:graphic>
          </wp:inline>
        </w:drawing>
      </w:r>
    </w:p>
    <w:p w:rsidR="00D719EE" w:rsidRPr="008B0818" w:rsidRDefault="00D719EE" w:rsidP="008B0818">
      <w:pPr>
        <w:spacing w:line="240" w:lineRule="auto"/>
        <w:jc w:val="both"/>
        <w:rPr>
          <w:rFonts w:ascii="Times New Roman" w:hAnsi="Times New Roman" w:cs="Times New Roman"/>
        </w:rPr>
      </w:pPr>
      <w:r w:rsidRPr="008B0818">
        <w:rPr>
          <w:rFonts w:ascii="Times New Roman" w:hAnsi="Times New Roman" w:cs="Times New Roman"/>
        </w:rPr>
        <w:t>En général, la variable quantitative discrète est une variable ne prenant que des valeurs entières (plus rarement décimales). Le nombre de valeurs distinctes d’une telle variable est habituellement assez faible. Citons, par exemple, le nombre de maisons par quartier d’une ville. Une variable quantitative est dite continue lorsque les observations qui lui sont associées ne sont pas des valeurs précises, mais des intervalles. C’est le cas lorsque nous avons un grand nombre d’observations distinctes. La statistique descriptive a pour objectif de synthétiser l’information contenue dans les jeux de données au moyen de tableaux, figures ou résumés numériques. Les variables statistiques sont analysées différemment selon leur nature (quantitative, qualitative).</w:t>
      </w:r>
    </w:p>
    <w:p w:rsidR="00D719EE" w:rsidRPr="008B0818" w:rsidRDefault="00D719EE" w:rsidP="008B0818">
      <w:pPr>
        <w:spacing w:line="240" w:lineRule="auto"/>
      </w:pPr>
    </w:p>
    <w:sectPr w:rsidR="00D719EE" w:rsidRPr="008B0818">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693" w:rsidRDefault="00780693" w:rsidP="00D719EE">
      <w:pPr>
        <w:spacing w:after="0" w:line="240" w:lineRule="auto"/>
      </w:pPr>
      <w:r>
        <w:separator/>
      </w:r>
    </w:p>
  </w:endnote>
  <w:endnote w:type="continuationSeparator" w:id="0">
    <w:p w:rsidR="00780693" w:rsidRDefault="00780693" w:rsidP="00D7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693" w:rsidRDefault="00780693" w:rsidP="00D719EE">
      <w:pPr>
        <w:spacing w:after="0" w:line="240" w:lineRule="auto"/>
      </w:pPr>
      <w:r>
        <w:separator/>
      </w:r>
    </w:p>
  </w:footnote>
  <w:footnote w:type="continuationSeparator" w:id="0">
    <w:p w:rsidR="00780693" w:rsidRDefault="00780693" w:rsidP="00D71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17F" w:rsidRPr="006D617F" w:rsidRDefault="006D617F">
    <w:pPr>
      <w:pStyle w:val="En-tte"/>
      <w:rPr>
        <w:rFonts w:ascii="Times New Roman" w:hAnsi="Times New Roman" w:cs="Times New Roman"/>
        <w:b/>
      </w:rPr>
    </w:pPr>
    <w:r w:rsidRPr="006D617F">
      <w:rPr>
        <w:rFonts w:ascii="Times New Roman" w:hAnsi="Times New Roman" w:cs="Times New Roman"/>
        <w:b/>
      </w:rPr>
      <w:t xml:space="preserve">Chapitre02 statistique descriptives                                                                 </w:t>
    </w:r>
    <w:r>
      <w:rPr>
        <w:rFonts w:ascii="Times New Roman" w:hAnsi="Times New Roman" w:cs="Times New Roman"/>
        <w:b/>
      </w:rPr>
      <w:t xml:space="preserve">                       </w:t>
    </w:r>
    <w:proofErr w:type="spellStart"/>
    <w:r w:rsidRPr="006D617F">
      <w:rPr>
        <w:rFonts w:ascii="Times New Roman" w:hAnsi="Times New Roman" w:cs="Times New Roman"/>
        <w:b/>
      </w:rPr>
      <w:t>Dr.Balla.f</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2513"/>
    <w:multiLevelType w:val="multilevel"/>
    <w:tmpl w:val="5BE00282"/>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80848F6"/>
    <w:multiLevelType w:val="multilevel"/>
    <w:tmpl w:val="B7A0ED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A3"/>
    <w:rsid w:val="00007FA3"/>
    <w:rsid w:val="00140388"/>
    <w:rsid w:val="00283B2A"/>
    <w:rsid w:val="00322CFF"/>
    <w:rsid w:val="00381FBF"/>
    <w:rsid w:val="00645854"/>
    <w:rsid w:val="006D617F"/>
    <w:rsid w:val="00734671"/>
    <w:rsid w:val="00780693"/>
    <w:rsid w:val="00812A6A"/>
    <w:rsid w:val="008B0818"/>
    <w:rsid w:val="00D719EE"/>
    <w:rsid w:val="00E72C9C"/>
    <w:rsid w:val="00F20B3A"/>
    <w:rsid w:val="00FF7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8B7E1-1457-4CA1-B4BE-60CCEA3F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73B4"/>
    <w:pPr>
      <w:ind w:left="720"/>
      <w:contextualSpacing/>
    </w:pPr>
  </w:style>
  <w:style w:type="paragraph" w:styleId="En-tte">
    <w:name w:val="header"/>
    <w:basedOn w:val="Normal"/>
    <w:link w:val="En-tteCar"/>
    <w:uiPriority w:val="99"/>
    <w:unhideWhenUsed/>
    <w:rsid w:val="00D719EE"/>
    <w:pPr>
      <w:tabs>
        <w:tab w:val="center" w:pos="4536"/>
        <w:tab w:val="right" w:pos="9072"/>
      </w:tabs>
      <w:spacing w:after="0" w:line="240" w:lineRule="auto"/>
    </w:pPr>
  </w:style>
  <w:style w:type="character" w:customStyle="1" w:styleId="En-tteCar">
    <w:name w:val="En-tête Car"/>
    <w:basedOn w:val="Policepardfaut"/>
    <w:link w:val="En-tte"/>
    <w:uiPriority w:val="99"/>
    <w:rsid w:val="00D719EE"/>
  </w:style>
  <w:style w:type="paragraph" w:styleId="Pieddepage">
    <w:name w:val="footer"/>
    <w:basedOn w:val="Normal"/>
    <w:link w:val="PieddepageCar"/>
    <w:uiPriority w:val="99"/>
    <w:unhideWhenUsed/>
    <w:rsid w:val="00D719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822</Words>
  <Characters>4524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2024-04-17T22:07:00Z</dcterms:created>
  <dcterms:modified xsi:type="dcterms:W3CDTF">2024-04-17T22:07:00Z</dcterms:modified>
</cp:coreProperties>
</file>