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495"/>
        <w:tblW w:w="10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157"/>
        <w:gridCol w:w="2159"/>
        <w:gridCol w:w="1574"/>
        <w:gridCol w:w="2637"/>
      </w:tblGrid>
      <w:tr w:rsidR="00085ACC" w:rsidTr="00085ACC">
        <w:trPr>
          <w:trHeight w:val="438"/>
        </w:trPr>
        <w:tc>
          <w:tcPr>
            <w:tcW w:w="10959" w:type="dxa"/>
            <w:gridSpan w:val="5"/>
          </w:tcPr>
          <w:p w:rsidR="00085ACC" w:rsidRPr="00085ACC" w:rsidRDefault="00085ACC" w:rsidP="00085A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Télé-Université frères </w:t>
            </w:r>
            <w:proofErr w:type="spellStart"/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Mentouri</w:t>
            </w:r>
            <w:proofErr w:type="spellEnd"/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Constantine1</w:t>
            </w:r>
          </w:p>
          <w:p w:rsidR="00085ACC" w:rsidRPr="00085ACC" w:rsidRDefault="00085ACC" w:rsidP="00085ACC">
            <w:pPr>
              <w:ind w:left="-284" w:hanging="14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Programme d’accompagnement des enseignants nouvellement recrutés</w:t>
            </w:r>
          </w:p>
        </w:tc>
      </w:tr>
      <w:tr w:rsidR="00085ACC" w:rsidTr="00085ACC">
        <w:trPr>
          <w:trHeight w:val="438"/>
        </w:trPr>
        <w:tc>
          <w:tcPr>
            <w:tcW w:w="10959" w:type="dxa"/>
            <w:gridSpan w:val="5"/>
          </w:tcPr>
          <w:p w:rsidR="00085ACC" w:rsidRPr="00085ACC" w:rsidRDefault="00085ACC" w:rsidP="00085ACC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Atelier 2: </w:t>
            </w:r>
            <w:r w:rsidRPr="00085AC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Conception d'un cours pour un enseignement hybride</w:t>
            </w:r>
          </w:p>
          <w:p w:rsidR="00085ACC" w:rsidRPr="00085ACC" w:rsidRDefault="00085ACC" w:rsidP="00085A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Activité3: </w:t>
            </w:r>
            <w:r w:rsidRPr="00085AC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Elaborer une grille pour l'évaluation d'un cours en ligne</w:t>
            </w:r>
          </w:p>
        </w:tc>
      </w:tr>
      <w:tr w:rsidR="00085ACC" w:rsidTr="00085ACC">
        <w:trPr>
          <w:trHeight w:val="438"/>
        </w:trPr>
        <w:tc>
          <w:tcPr>
            <w:tcW w:w="10959" w:type="dxa"/>
            <w:gridSpan w:val="5"/>
          </w:tcPr>
          <w:p w:rsidR="00085ACC" w:rsidRPr="00CB40CF" w:rsidRDefault="00085ACC" w:rsidP="00085ACC">
            <w:pPr>
              <w:pStyle w:val="TableParagraph"/>
              <w:spacing w:line="419" w:lineRule="exact"/>
              <w:ind w:left="1981" w:right="1991"/>
              <w:jc w:val="center"/>
              <w:rPr>
                <w:rFonts w:asciiTheme="majorBidi" w:hAnsiTheme="majorBidi" w:cstheme="majorBidi"/>
                <w:b/>
                <w:bCs/>
                <w:sz w:val="36"/>
              </w:rPr>
            </w:pPr>
            <w:r w:rsidRPr="00CB40CF">
              <w:rPr>
                <w:rFonts w:asciiTheme="majorBidi" w:hAnsiTheme="majorBidi" w:cstheme="majorBidi"/>
                <w:b/>
                <w:bCs/>
                <w:sz w:val="36"/>
              </w:rPr>
              <w:t xml:space="preserve">Promotion </w:t>
            </w:r>
            <w:r>
              <w:rPr>
                <w:rFonts w:asciiTheme="majorBidi" w:hAnsiTheme="majorBidi" w:cstheme="majorBidi"/>
                <w:b/>
                <w:bCs/>
                <w:sz w:val="36"/>
              </w:rPr>
              <w:t>«</w:t>
            </w:r>
            <w:r w:rsidRPr="00CB40CF">
              <w:rPr>
                <w:rFonts w:asciiTheme="majorBidi" w:hAnsiTheme="majorBidi" w:cstheme="majorBidi"/>
                <w:b/>
                <w:bCs/>
                <w:sz w:val="36"/>
              </w:rPr>
              <w:t>Janvier 2024</w:t>
            </w:r>
            <w:r>
              <w:rPr>
                <w:rFonts w:asciiTheme="majorBidi" w:hAnsiTheme="majorBidi" w:cstheme="majorBidi"/>
                <w:b/>
                <w:bCs/>
                <w:sz w:val="36"/>
              </w:rPr>
              <w:t>»</w:t>
            </w:r>
          </w:p>
        </w:tc>
      </w:tr>
      <w:tr w:rsidR="00085ACC" w:rsidTr="00085ACC">
        <w:trPr>
          <w:trHeight w:val="268"/>
        </w:trPr>
        <w:tc>
          <w:tcPr>
            <w:tcW w:w="10959" w:type="dxa"/>
            <w:gridSpan w:val="5"/>
          </w:tcPr>
          <w:p w:rsidR="00085ACC" w:rsidRDefault="00085ACC" w:rsidP="00581D13">
            <w:pPr>
              <w:rPr>
                <w:rFonts w:ascii="Calibri"/>
                <w:b/>
              </w:rPr>
            </w:pPr>
            <w:r w:rsidRPr="00CB40C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Groupe : </w:t>
            </w:r>
            <w:r w:rsidR="00581D1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102</w:t>
            </w:r>
          </w:p>
        </w:tc>
      </w:tr>
      <w:tr w:rsidR="00085ACC" w:rsidTr="00085ACC">
        <w:trPr>
          <w:trHeight w:val="254"/>
        </w:trPr>
        <w:tc>
          <w:tcPr>
            <w:tcW w:w="10959" w:type="dxa"/>
            <w:gridSpan w:val="5"/>
          </w:tcPr>
          <w:p w:rsidR="00085ACC" w:rsidRPr="00085ACC" w:rsidRDefault="00085ACC" w:rsidP="00E0529A">
            <w:pPr>
              <w:pStyle w:val="TableParagraph"/>
              <w:spacing w:line="234" w:lineRule="exact"/>
              <w:rPr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Le Responsable du groupe :</w:t>
            </w:r>
            <w:r w:rsidRPr="00085ACC">
              <w:rPr>
                <w:b/>
                <w:lang w:val="fr-FR"/>
              </w:rPr>
              <w:t xml:space="preserve"> </w:t>
            </w:r>
          </w:p>
        </w:tc>
      </w:tr>
      <w:tr w:rsidR="00085ACC" w:rsidRPr="00E0529A" w:rsidTr="00085ACC">
        <w:trPr>
          <w:trHeight w:val="757"/>
        </w:trPr>
        <w:tc>
          <w:tcPr>
            <w:tcW w:w="10959" w:type="dxa"/>
            <w:gridSpan w:val="5"/>
          </w:tcPr>
          <w:p w:rsidR="00085ACC" w:rsidRPr="00085ACC" w:rsidRDefault="00085ACC" w:rsidP="00085ACC">
            <w:pPr>
              <w:pStyle w:val="TableParagraph"/>
              <w:spacing w:line="242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Les membres ayant participé à l’élaboration de la grille :</w:t>
            </w:r>
          </w:p>
          <w:p w:rsidR="00085ACC" w:rsidRPr="00E0529A" w:rsidRDefault="001069E3" w:rsidP="00E0529A">
            <w:pPr>
              <w:pStyle w:val="TableParagraph"/>
              <w:spacing w:line="276" w:lineRule="auto"/>
              <w:jc w:val="both"/>
            </w:pPr>
            <w:r w:rsidRPr="00E0529A">
              <w:t>.</w:t>
            </w:r>
          </w:p>
        </w:tc>
      </w:tr>
      <w:tr w:rsidR="00085ACC" w:rsidTr="00085ACC">
        <w:trPr>
          <w:trHeight w:val="253"/>
        </w:trPr>
        <w:tc>
          <w:tcPr>
            <w:tcW w:w="10959" w:type="dxa"/>
            <w:gridSpan w:val="5"/>
          </w:tcPr>
          <w:p w:rsidR="00566645" w:rsidRPr="00085ACC" w:rsidRDefault="00085ACC" w:rsidP="00566645">
            <w:pPr>
              <w:pStyle w:val="TableParagraph"/>
              <w:spacing w:line="234" w:lineRule="exact"/>
              <w:ind w:left="107"/>
              <w:rPr>
                <w:b/>
                <w:lang w:val="fr-FR"/>
              </w:rPr>
            </w:pPr>
            <w:r w:rsidRPr="00085ACC">
              <w:rPr>
                <w:b/>
                <w:lang w:val="fr-FR"/>
              </w:rPr>
              <w:t>Les</w:t>
            </w:r>
            <w:r w:rsidRPr="00085ACC">
              <w:rPr>
                <w:b/>
                <w:spacing w:val="-2"/>
                <w:lang w:val="fr-FR"/>
              </w:rPr>
              <w:t xml:space="preserve"> </w:t>
            </w:r>
            <w:r w:rsidRPr="00085ACC">
              <w:rPr>
                <w:b/>
                <w:lang w:val="fr-FR"/>
              </w:rPr>
              <w:t>membres</w:t>
            </w:r>
            <w:r w:rsidRPr="00085ACC">
              <w:rPr>
                <w:b/>
                <w:spacing w:val="-1"/>
                <w:lang w:val="fr-FR"/>
              </w:rPr>
              <w:t xml:space="preserve"> </w:t>
            </w:r>
            <w:r w:rsidRPr="00085ACC">
              <w:rPr>
                <w:b/>
                <w:lang w:val="fr-FR"/>
              </w:rPr>
              <w:t>n'ayant</w:t>
            </w:r>
            <w:r w:rsidRPr="00085ACC">
              <w:rPr>
                <w:b/>
                <w:spacing w:val="-1"/>
                <w:lang w:val="fr-FR"/>
              </w:rPr>
              <w:t xml:space="preserve"> </w:t>
            </w:r>
            <w:r w:rsidRPr="00085ACC">
              <w:rPr>
                <w:b/>
                <w:lang w:val="fr-FR"/>
              </w:rPr>
              <w:t>pas</w:t>
            </w:r>
            <w:r w:rsidRPr="00085ACC">
              <w:rPr>
                <w:b/>
                <w:spacing w:val="-4"/>
                <w:lang w:val="fr-FR"/>
              </w:rPr>
              <w:t xml:space="preserve"> </w:t>
            </w:r>
            <w:r w:rsidRPr="00085ACC">
              <w:rPr>
                <w:b/>
                <w:lang w:val="fr-FR"/>
              </w:rPr>
              <w:t>participé</w:t>
            </w:r>
            <w:r w:rsidRPr="00085ACC">
              <w:rPr>
                <w:b/>
                <w:spacing w:val="-1"/>
                <w:lang w:val="fr-FR"/>
              </w:rPr>
              <w:t xml:space="preserve"> </w:t>
            </w:r>
            <w:r w:rsidRPr="00085ACC">
              <w:rPr>
                <w:b/>
                <w:lang w:val="fr-FR"/>
              </w:rPr>
              <w:t>à</w:t>
            </w:r>
            <w:r w:rsidRPr="00085ACC">
              <w:rPr>
                <w:b/>
                <w:spacing w:val="-3"/>
                <w:lang w:val="fr-FR"/>
              </w:rPr>
              <w:t xml:space="preserve"> </w:t>
            </w:r>
            <w:r w:rsidRPr="00085ACC">
              <w:rPr>
                <w:b/>
                <w:lang w:val="fr-FR"/>
              </w:rPr>
              <w:t>l'élaboration</w:t>
            </w:r>
            <w:r w:rsidRPr="00085ACC">
              <w:rPr>
                <w:b/>
                <w:spacing w:val="-1"/>
                <w:lang w:val="fr-FR"/>
              </w:rPr>
              <w:t xml:space="preserve"> </w:t>
            </w:r>
            <w:r w:rsidRPr="00085ACC">
              <w:rPr>
                <w:b/>
                <w:lang w:val="fr-FR"/>
              </w:rPr>
              <w:t>de</w:t>
            </w:r>
            <w:r w:rsidRPr="00085ACC">
              <w:rPr>
                <w:b/>
                <w:spacing w:val="-2"/>
                <w:lang w:val="fr-FR"/>
              </w:rPr>
              <w:t xml:space="preserve"> </w:t>
            </w:r>
            <w:r w:rsidRPr="00085ACC">
              <w:rPr>
                <w:b/>
                <w:lang w:val="fr-FR"/>
              </w:rPr>
              <w:t>la</w:t>
            </w:r>
            <w:r w:rsidRPr="00085ACC">
              <w:rPr>
                <w:b/>
                <w:spacing w:val="-1"/>
                <w:lang w:val="fr-FR"/>
              </w:rPr>
              <w:t xml:space="preserve"> </w:t>
            </w:r>
            <w:r w:rsidRPr="00085ACC">
              <w:rPr>
                <w:b/>
                <w:lang w:val="fr-FR"/>
              </w:rPr>
              <w:t>grille:</w:t>
            </w:r>
          </w:p>
        </w:tc>
      </w:tr>
      <w:tr w:rsidR="00085ACC" w:rsidTr="00085ACC">
        <w:trPr>
          <w:trHeight w:val="275"/>
        </w:trPr>
        <w:tc>
          <w:tcPr>
            <w:tcW w:w="10959" w:type="dxa"/>
            <w:gridSpan w:val="5"/>
            <w:shd w:val="clear" w:color="auto" w:fill="FFFF00"/>
          </w:tcPr>
          <w:p w:rsidR="00085ACC" w:rsidRPr="00085ACC" w:rsidRDefault="00085ACC" w:rsidP="00085ACC">
            <w:pPr>
              <w:pStyle w:val="TableParagraph"/>
              <w:spacing w:line="256" w:lineRule="exact"/>
              <w:ind w:left="320"/>
              <w:rPr>
                <w:b/>
                <w:sz w:val="24"/>
                <w:lang w:val="fr-FR"/>
              </w:rPr>
            </w:pPr>
            <w:r w:rsidRPr="00085ACC">
              <w:rPr>
                <w:b/>
                <w:sz w:val="24"/>
                <w:lang w:val="fr-FR"/>
              </w:rPr>
              <w:t>Lors de l'évaluation du cours, la mention est accordée selon l’échelon suivant :</w:t>
            </w:r>
          </w:p>
        </w:tc>
      </w:tr>
      <w:tr w:rsidR="00085ACC" w:rsidTr="00085ACC">
        <w:trPr>
          <w:trHeight w:val="275"/>
        </w:trPr>
        <w:tc>
          <w:tcPr>
            <w:tcW w:w="2432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157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159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2637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085ACC" w:rsidTr="00085ACC">
        <w:trPr>
          <w:trHeight w:val="275"/>
        </w:trPr>
        <w:tc>
          <w:tcPr>
            <w:tcW w:w="2432" w:type="dxa"/>
          </w:tcPr>
          <w:p w:rsidR="00085AC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Excellent</w:t>
            </w:r>
          </w:p>
        </w:tc>
        <w:tc>
          <w:tcPr>
            <w:tcW w:w="2157" w:type="dxa"/>
          </w:tcPr>
          <w:p w:rsidR="00085ACC" w:rsidRDefault="00085ACC" w:rsidP="00085AC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7A3FDC">
              <w:rPr>
                <w:b/>
                <w:sz w:val="24"/>
              </w:rPr>
              <w:t>Très bien</w:t>
            </w:r>
          </w:p>
        </w:tc>
        <w:tc>
          <w:tcPr>
            <w:tcW w:w="2159" w:type="dxa"/>
          </w:tcPr>
          <w:p w:rsidR="00085ACC" w:rsidRDefault="00085ACC" w:rsidP="00085ACC">
            <w:pPr>
              <w:pStyle w:val="TableParagraph"/>
              <w:spacing w:line="256" w:lineRule="exact"/>
              <w:ind w:left="3"/>
              <w:jc w:val="center"/>
              <w:rPr>
                <w:b/>
                <w:w w:val="99"/>
                <w:sz w:val="24"/>
              </w:rPr>
            </w:pPr>
            <w:r w:rsidRPr="007A3FDC">
              <w:rPr>
                <w:b/>
                <w:w w:val="99"/>
                <w:sz w:val="24"/>
              </w:rPr>
              <w:t>Bien</w:t>
            </w:r>
          </w:p>
        </w:tc>
        <w:tc>
          <w:tcPr>
            <w:tcW w:w="1574" w:type="dxa"/>
          </w:tcPr>
          <w:p w:rsidR="00085ACC" w:rsidRDefault="00085ACC" w:rsidP="00085ACC">
            <w:pPr>
              <w:pStyle w:val="TableParagraph"/>
              <w:spacing w:line="256" w:lineRule="exact"/>
              <w:ind w:left="1"/>
              <w:jc w:val="center"/>
              <w:rPr>
                <w:b/>
                <w:w w:val="99"/>
                <w:sz w:val="24"/>
              </w:rPr>
            </w:pPr>
            <w:r w:rsidRPr="007A3FDC">
              <w:rPr>
                <w:b/>
                <w:w w:val="99"/>
                <w:sz w:val="24"/>
              </w:rPr>
              <w:t>Insuffisant</w:t>
            </w:r>
          </w:p>
        </w:tc>
        <w:tc>
          <w:tcPr>
            <w:tcW w:w="2637" w:type="dxa"/>
          </w:tcPr>
          <w:p w:rsidR="00085ACC" w:rsidRDefault="00085ACC" w:rsidP="00085ACC">
            <w:pPr>
              <w:pStyle w:val="TableParagraph"/>
              <w:spacing w:line="256" w:lineRule="exact"/>
              <w:ind w:right="7"/>
              <w:jc w:val="center"/>
              <w:rPr>
                <w:b/>
                <w:sz w:val="24"/>
              </w:rPr>
            </w:pPr>
            <w:r w:rsidRPr="007A3FDC">
              <w:rPr>
                <w:b/>
                <w:sz w:val="24"/>
              </w:rPr>
              <w:t>Inexistant</w:t>
            </w:r>
          </w:p>
        </w:tc>
      </w:tr>
      <w:tr w:rsidR="00085ACC" w:rsidTr="00085ACC">
        <w:trPr>
          <w:trHeight w:val="275"/>
        </w:trPr>
        <w:tc>
          <w:tcPr>
            <w:tcW w:w="2432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7A3FDC">
              <w:rPr>
                <w:bCs/>
                <w:sz w:val="24"/>
              </w:rPr>
              <w:t>90% - 100%</w:t>
            </w:r>
          </w:p>
        </w:tc>
        <w:tc>
          <w:tcPr>
            <w:tcW w:w="2157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7A3FDC">
              <w:rPr>
                <w:bCs/>
                <w:sz w:val="24"/>
              </w:rPr>
              <w:t>70% - 90%</w:t>
            </w:r>
          </w:p>
        </w:tc>
        <w:tc>
          <w:tcPr>
            <w:tcW w:w="2159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7A3FDC">
              <w:rPr>
                <w:bCs/>
                <w:sz w:val="24"/>
              </w:rPr>
              <w:t>50% -70 %</w:t>
            </w:r>
          </w:p>
        </w:tc>
        <w:tc>
          <w:tcPr>
            <w:tcW w:w="1574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&lt;</w:t>
            </w:r>
            <w:r w:rsidRPr="007A3FDC">
              <w:rPr>
                <w:bCs/>
                <w:sz w:val="24"/>
              </w:rPr>
              <w:t xml:space="preserve"> 50 %</w:t>
            </w:r>
          </w:p>
        </w:tc>
        <w:tc>
          <w:tcPr>
            <w:tcW w:w="2637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 w:right="7"/>
              <w:jc w:val="center"/>
              <w:rPr>
                <w:bCs/>
                <w:sz w:val="24"/>
              </w:rPr>
            </w:pPr>
            <w:r w:rsidRPr="007A3FDC">
              <w:rPr>
                <w:bCs/>
                <w:sz w:val="24"/>
              </w:rPr>
              <w:t>0%</w:t>
            </w:r>
          </w:p>
        </w:tc>
      </w:tr>
    </w:tbl>
    <w:p w:rsidR="00566645" w:rsidRDefault="00566645"/>
    <w:tbl>
      <w:tblPr>
        <w:tblStyle w:val="Grilledutableau"/>
        <w:tblpPr w:leftFromText="141" w:rightFromText="141" w:vertAnchor="text" w:horzAnchor="page" w:tblpX="809" w:tblpY="78"/>
        <w:tblW w:w="10075" w:type="dxa"/>
        <w:tblLayout w:type="fixed"/>
        <w:tblLook w:val="04A0" w:firstRow="1" w:lastRow="0" w:firstColumn="1" w:lastColumn="0" w:noHBand="0" w:noVBand="1"/>
      </w:tblPr>
      <w:tblGrid>
        <w:gridCol w:w="2421"/>
        <w:gridCol w:w="1264"/>
        <w:gridCol w:w="630"/>
        <w:gridCol w:w="1890"/>
        <w:gridCol w:w="900"/>
        <w:gridCol w:w="720"/>
        <w:gridCol w:w="810"/>
        <w:gridCol w:w="720"/>
        <w:gridCol w:w="720"/>
      </w:tblGrid>
      <w:tr w:rsidR="00E515CD" w:rsidRPr="000D5FA4" w:rsidTr="001F7518">
        <w:trPr>
          <w:trHeight w:val="415"/>
        </w:trPr>
        <w:tc>
          <w:tcPr>
            <w:tcW w:w="6205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E515CD" w:rsidRPr="000D5FA4" w:rsidRDefault="00E515CD" w:rsidP="00BC240B">
            <w:pPr>
              <w:suppressLineNumbers/>
              <w:suppressAutoHyphens/>
              <w:ind w:left="818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17D1C">
              <w:rPr>
                <w:rFonts w:eastAsia="SimSun"/>
                <w:b/>
                <w:bCs/>
                <w:kern w:val="3"/>
                <w:sz w:val="36"/>
                <w:szCs w:val="36"/>
                <w:lang w:eastAsia="zh-CN" w:bidi="hi-IN"/>
              </w:rPr>
              <w:t xml:space="preserve">Les critères </w:t>
            </w:r>
            <w:r w:rsidRPr="00017D1C">
              <w:rPr>
                <w:rFonts w:eastAsia="SimSun"/>
                <w:b/>
                <w:bCs/>
                <w:color w:val="000000"/>
                <w:kern w:val="3"/>
                <w:sz w:val="36"/>
                <w:szCs w:val="36"/>
                <w:lang w:eastAsia="zh-CN" w:bidi="hi-IN"/>
              </w:rPr>
              <w:t>d’analyse</w:t>
            </w:r>
          </w:p>
        </w:tc>
        <w:tc>
          <w:tcPr>
            <w:tcW w:w="3870" w:type="dxa"/>
            <w:gridSpan w:val="5"/>
            <w:shd w:val="clear" w:color="auto" w:fill="BFBFBF" w:themeFill="background1" w:themeFillShade="BF"/>
          </w:tcPr>
          <w:p w:rsidR="00E515CD" w:rsidRPr="00017D1C" w:rsidRDefault="00E515CD" w:rsidP="00BC240B">
            <w:pPr>
              <w:suppressLineNumbers/>
              <w:suppressAutoHyphens/>
              <w:jc w:val="center"/>
              <w:rPr>
                <w:rFonts w:eastAsia="Carlito"/>
                <w:b/>
                <w:bCs/>
                <w:sz w:val="26"/>
                <w:szCs w:val="26"/>
                <w:lang w:eastAsia="fr-FR"/>
              </w:rPr>
            </w:pPr>
            <w:r w:rsidRPr="00017D1C">
              <w:rPr>
                <w:rFonts w:eastAsia="Carlito"/>
                <w:b/>
                <w:bCs/>
                <w:sz w:val="26"/>
                <w:szCs w:val="26"/>
                <w:lang w:eastAsia="fr-FR"/>
              </w:rPr>
              <w:t>Evaluation</w:t>
            </w:r>
          </w:p>
        </w:tc>
      </w:tr>
      <w:tr w:rsidR="00BC240B" w:rsidRPr="000D5FA4" w:rsidTr="001F7518">
        <w:trPr>
          <w:trHeight w:val="415"/>
        </w:trPr>
        <w:tc>
          <w:tcPr>
            <w:tcW w:w="6205" w:type="dxa"/>
            <w:gridSpan w:val="4"/>
            <w:vMerge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ind w:left="818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rlito"/>
                <w:b/>
                <w:bCs/>
                <w:sz w:val="24"/>
                <w:szCs w:val="24"/>
                <w:lang w:eastAsia="fr-FR"/>
              </w:rPr>
              <w:t>E</w:t>
            </w:r>
          </w:p>
        </w:tc>
      </w:tr>
      <w:tr w:rsidR="00BC240B" w:rsidRPr="000D5FA4" w:rsidTr="001F7518">
        <w:tc>
          <w:tcPr>
            <w:tcW w:w="2421" w:type="dxa"/>
            <w:shd w:val="clear" w:color="auto" w:fill="FBE4D5" w:themeFill="accent2" w:themeFillTint="33"/>
            <w:vAlign w:val="center"/>
          </w:tcPr>
          <w:p w:rsidR="00E515CD" w:rsidRPr="00142ADE" w:rsidRDefault="00BC240B" w:rsidP="00BC240B">
            <w:pPr>
              <w:pStyle w:val="NormalWeb"/>
              <w:spacing w:after="0" w:line="240" w:lineRule="auto"/>
              <w:jc w:val="center"/>
              <w:rPr>
                <w:b/>
                <w:bCs/>
                <w:color w:val="auto"/>
                <w:sz w:val="32"/>
                <w:szCs w:val="32"/>
                <w:lang w:val="fr-FR"/>
              </w:rPr>
            </w:pPr>
            <w:r w:rsidRPr="00142ADE">
              <w:rPr>
                <w:b/>
                <w:bCs/>
                <w:color w:val="auto"/>
                <w:sz w:val="32"/>
                <w:szCs w:val="32"/>
                <w:lang w:val="fr-FR"/>
              </w:rPr>
              <w:t>Informations</w:t>
            </w:r>
          </w:p>
        </w:tc>
        <w:tc>
          <w:tcPr>
            <w:tcW w:w="3784" w:type="dxa"/>
            <w:gridSpan w:val="3"/>
            <w:shd w:val="clear" w:color="auto" w:fill="FBE4D5" w:themeFill="accent2" w:themeFillTint="33"/>
          </w:tcPr>
          <w:p w:rsidR="00E515CD" w:rsidRPr="00BC240B" w:rsidRDefault="00BC240B" w:rsidP="00BC240B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de l’auteur</w:t>
            </w:r>
            <w:r w:rsidR="00EF23A8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ind w:left="360"/>
              <w:rPr>
                <w:sz w:val="24"/>
                <w:szCs w:val="24"/>
              </w:rPr>
            </w:pPr>
          </w:p>
        </w:tc>
      </w:tr>
      <w:tr w:rsidR="005878AA" w:rsidRPr="000D5FA4" w:rsidTr="001F7518">
        <w:tc>
          <w:tcPr>
            <w:tcW w:w="242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C240B" w:rsidRPr="00BC240B" w:rsidRDefault="00BC240B" w:rsidP="00BC240B">
            <w:pPr>
              <w:pStyle w:val="NormalWeb"/>
              <w:spacing w:after="0" w:line="240" w:lineRule="auto"/>
              <w:jc w:val="center"/>
              <w:rPr>
                <w:color w:val="auto"/>
                <w:sz w:val="32"/>
                <w:szCs w:val="32"/>
                <w:lang w:val="fr-FR"/>
              </w:rPr>
            </w:pPr>
            <w:r w:rsidRPr="00BC240B">
              <w:rPr>
                <w:b/>
                <w:bCs/>
                <w:color w:val="auto"/>
                <w:sz w:val="32"/>
                <w:szCs w:val="32"/>
                <w:lang w:val="fr-FR"/>
              </w:rPr>
              <w:t>Aspect Organisationnel</w:t>
            </w:r>
          </w:p>
          <w:p w:rsidR="00BC240B" w:rsidRPr="00BC240B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0D5FA4" w:rsidRDefault="00BC240B" w:rsidP="00BC240B">
            <w:pPr>
              <w:spacing w:after="160"/>
              <w:rPr>
                <w:rFonts w:eastAsia="SimSun"/>
                <w:kern w:val="3"/>
                <w:sz w:val="24"/>
                <w:szCs w:val="24"/>
                <w:rtl/>
                <w:lang w:eastAsia="zh-CN" w:bidi="ar-DZ"/>
              </w:rPr>
            </w:pPr>
            <w:r w:rsidRPr="00BC240B">
              <w:rPr>
                <w:sz w:val="24"/>
                <w:szCs w:val="24"/>
              </w:rPr>
              <w:t>Aptitude de l’interface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ind w:left="360"/>
              <w:rPr>
                <w:sz w:val="24"/>
                <w:szCs w:val="24"/>
              </w:rPr>
            </w:pPr>
          </w:p>
        </w:tc>
      </w:tr>
      <w:tr w:rsidR="00BC240B" w:rsidRPr="000D5FA4" w:rsidTr="001F7518">
        <w:tc>
          <w:tcPr>
            <w:tcW w:w="2421" w:type="dxa"/>
            <w:vMerge/>
            <w:shd w:val="clear" w:color="auto" w:fill="F2F2F2" w:themeFill="background1" w:themeFillShade="F2"/>
            <w:vAlign w:val="center"/>
          </w:tcPr>
          <w:p w:rsidR="00BC240B" w:rsidRPr="00BC240B" w:rsidRDefault="00BC240B" w:rsidP="00BC240B">
            <w:pPr>
              <w:pStyle w:val="NormalWeb"/>
              <w:spacing w:after="0" w:line="240" w:lineRule="auto"/>
              <w:jc w:val="center"/>
              <w:rPr>
                <w:b/>
                <w:bCs/>
                <w:color w:val="auto"/>
                <w:sz w:val="32"/>
                <w:szCs w:val="32"/>
                <w:lang w:val="fr-FR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  <w:rtl/>
              </w:rPr>
            </w:pPr>
            <w:r w:rsidRPr="000D5FA4">
              <w:rPr>
                <w:sz w:val="24"/>
                <w:szCs w:val="24"/>
              </w:rPr>
              <w:t>Structuration générale et logique d’organisation du cours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ind w:left="360"/>
              <w:rPr>
                <w:sz w:val="24"/>
                <w:szCs w:val="24"/>
              </w:rPr>
            </w:pPr>
          </w:p>
        </w:tc>
      </w:tr>
      <w:tr w:rsidR="005878AA" w:rsidRPr="000D5FA4" w:rsidTr="001F7518">
        <w:trPr>
          <w:trHeight w:val="1129"/>
        </w:trPr>
        <w:tc>
          <w:tcPr>
            <w:tcW w:w="2421" w:type="dxa"/>
            <w:vMerge/>
            <w:shd w:val="clear" w:color="auto" w:fill="F2F2F2" w:themeFill="background1" w:themeFillShade="F2"/>
            <w:hideMark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3A5C0C" w:rsidRDefault="00BC240B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Verdana"/>
                <w:sz w:val="24"/>
                <w:szCs w:val="24"/>
                <w:rtl/>
              </w:rPr>
            </w:pPr>
            <w:r w:rsidRPr="000D5FA4">
              <w:rPr>
                <w:rFonts w:eastAsia="Verdana"/>
                <w:sz w:val="24"/>
                <w:szCs w:val="24"/>
              </w:rPr>
              <w:t>Présence de tous</w:t>
            </w:r>
            <w:r w:rsidRPr="000D5FA4">
              <w:rPr>
                <w:rFonts w:eastAsia="Verdana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Verdana"/>
                <w:sz w:val="24"/>
                <w:szCs w:val="24"/>
              </w:rPr>
              <w:t xml:space="preserve">les éléments requis </w:t>
            </w:r>
            <w:r w:rsidRPr="000D5FA4">
              <w:rPr>
                <w:rFonts w:eastAsia="Verdana"/>
                <w:sz w:val="24"/>
                <w:szCs w:val="24"/>
              </w:rPr>
              <w:t>(</w:t>
            </w:r>
            <w:r>
              <w:rPr>
                <w:rFonts w:eastAsia="Verdana"/>
                <w:sz w:val="24"/>
                <w:szCs w:val="24"/>
              </w:rPr>
              <w:t>l’apprenant visé, coefficient,</w:t>
            </w:r>
            <w:r w:rsidRPr="000D5FA4">
              <w:rPr>
                <w:rFonts w:eastAsia="Verdana"/>
                <w:sz w:val="24"/>
                <w:szCs w:val="24"/>
              </w:rPr>
              <w:t xml:space="preserve"> crédit, volume horaire, type d’évaluation,</w:t>
            </w:r>
            <w:r>
              <w:rPr>
                <w:rFonts w:eastAsia="Verdana"/>
                <w:sz w:val="24"/>
                <w:szCs w:val="24"/>
              </w:rPr>
              <w:t xml:space="preserve"> etc.</w:t>
            </w:r>
            <w:r w:rsidRPr="000D5FA4">
              <w:rPr>
                <w:rFonts w:eastAsia="Verdana"/>
                <w:sz w:val="24"/>
                <w:szCs w:val="24"/>
              </w:rPr>
              <w:t>)</w:t>
            </w:r>
            <w:r w:rsidRPr="000D5FA4">
              <w:rPr>
                <w:rFonts w:eastAsia="Verdana"/>
                <w:sz w:val="24"/>
                <w:szCs w:val="24"/>
                <w:rtl/>
                <w:lang w:val="en-US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</w:tr>
      <w:tr w:rsidR="003A5C0C" w:rsidRPr="000D5FA4" w:rsidTr="001F7518">
        <w:trPr>
          <w:trHeight w:val="60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3A5C0C" w:rsidRDefault="003A5C0C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A5C0C">
              <w:rPr>
                <w:rFonts w:eastAsia="Verdana"/>
                <w:sz w:val="24"/>
                <w:szCs w:val="24"/>
              </w:rPr>
              <w:t>Clarté de la présentation</w:t>
            </w:r>
            <w:r w:rsidRPr="000D5FA4">
              <w:rPr>
                <w:sz w:val="24"/>
                <w:szCs w:val="24"/>
              </w:rPr>
              <w:t xml:space="preserve"> 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5878AA" w:rsidRPr="000D5FA4" w:rsidTr="001F7518">
        <w:trPr>
          <w:trHeight w:val="60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0D5FA4" w:rsidRDefault="00BC240B" w:rsidP="003A5C0C">
            <w:pPr>
              <w:spacing w:after="160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sz w:val="24"/>
                <w:szCs w:val="24"/>
              </w:rPr>
              <w:t>Présentation de la carte conceptuelle</w:t>
            </w:r>
            <w:r w:rsidR="003A5C0C">
              <w:rPr>
                <w:sz w:val="24"/>
                <w:szCs w:val="24"/>
              </w:rPr>
              <w:t>/mentale</w:t>
            </w:r>
            <w:r w:rsidRPr="000D5FA4">
              <w:rPr>
                <w:sz w:val="24"/>
                <w:szCs w:val="24"/>
              </w:rPr>
              <w:t>.</w:t>
            </w:r>
            <w:r w:rsidR="003A5C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5878AA" w:rsidRPr="000D5FA4" w:rsidTr="001F7518">
        <w:trPr>
          <w:trHeight w:val="45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0D5FA4" w:rsidRDefault="003A5C0C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Verdana"/>
                <w:sz w:val="24"/>
                <w:szCs w:val="24"/>
              </w:rPr>
              <w:t>Structuration du cours sous forme</w:t>
            </w:r>
            <w:r w:rsidR="00BC240B" w:rsidRPr="000D5FA4">
              <w:rPr>
                <w:rFonts w:eastAsia="Verdana"/>
                <w:sz w:val="24"/>
                <w:szCs w:val="24"/>
              </w:rPr>
              <w:t xml:space="preserve"> trois systèmes (entrée, apprentissage et sortie).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78AA" w:rsidRPr="000D5FA4" w:rsidTr="001F7518">
        <w:trPr>
          <w:trHeight w:val="845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3A5C0C" w:rsidRPr="003A5C0C" w:rsidRDefault="003A5C0C" w:rsidP="003A5C0C">
            <w:pPr>
              <w:spacing w:after="160"/>
              <w:rPr>
                <w:sz w:val="24"/>
                <w:szCs w:val="24"/>
              </w:rPr>
            </w:pPr>
            <w:r w:rsidRPr="003A5C0C">
              <w:rPr>
                <w:rFonts w:eastAsia="Calibri"/>
                <w:color w:val="000000"/>
                <w:sz w:val="24"/>
                <w:szCs w:val="24"/>
              </w:rPr>
              <w:t>Présence de diverses ressources telles que des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contenus médias,</w:t>
            </w:r>
            <w:r>
              <w:rPr>
                <w:sz w:val="24"/>
                <w:szCs w:val="24"/>
              </w:rPr>
              <w:t xml:space="preserve"> tableaux, etc.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78AA" w:rsidRPr="000D5FA4" w:rsidTr="001F7518">
        <w:trPr>
          <w:trHeight w:val="180"/>
        </w:trPr>
        <w:tc>
          <w:tcPr>
            <w:tcW w:w="2421" w:type="dxa"/>
            <w:vMerge/>
            <w:shd w:val="clear" w:color="auto" w:fill="F2F2F2" w:themeFill="background1" w:themeFillShade="F2"/>
            <w:hideMark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3A5C0C" w:rsidRPr="000D5FA4" w:rsidRDefault="003A5C0C" w:rsidP="00B749B1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 xml:space="preserve">Compatibilité </w:t>
            </w:r>
            <w:r w:rsidR="00B749B1">
              <w:rPr>
                <w:sz w:val="24"/>
                <w:szCs w:val="24"/>
              </w:rPr>
              <w:t>du</w:t>
            </w:r>
            <w:r>
              <w:rPr>
                <w:sz w:val="24"/>
                <w:szCs w:val="24"/>
              </w:rPr>
              <w:t xml:space="preserve"> langage </w:t>
            </w:r>
            <w:r w:rsidR="00B749B1">
              <w:rPr>
                <w:sz w:val="24"/>
                <w:szCs w:val="24"/>
              </w:rPr>
              <w:t xml:space="preserve"> utilisé</w:t>
            </w:r>
            <w:r>
              <w:rPr>
                <w:sz w:val="24"/>
                <w:szCs w:val="24"/>
              </w:rPr>
              <w:t xml:space="preserve"> avec le profil de l’apprenant</w:t>
            </w:r>
            <w:r w:rsidRPr="000D5FA4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78AA" w:rsidRPr="000D5FA4" w:rsidTr="001F7518">
        <w:trPr>
          <w:trHeight w:val="311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Des espaces de communication (</w:t>
            </w:r>
            <w:r w:rsidRPr="000D5FA4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forum</w:t>
            </w:r>
            <w:r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, salon de chat</w:t>
            </w:r>
            <w:r w:rsidRPr="000D5FA4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)</w:t>
            </w:r>
            <w:r w:rsidR="00142ADE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827FF9">
        <w:trPr>
          <w:trHeight w:val="375"/>
        </w:trPr>
        <w:tc>
          <w:tcPr>
            <w:tcW w:w="2421" w:type="dxa"/>
            <w:vMerge w:val="restart"/>
            <w:shd w:val="clear" w:color="auto" w:fill="FFE599" w:themeFill="accent4" w:themeFillTint="66"/>
            <w:vAlign w:val="center"/>
          </w:tcPr>
          <w:p w:rsidR="003222C5" w:rsidRPr="00142ADE" w:rsidRDefault="003222C5" w:rsidP="00827F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42AD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 Système d'entrée</w:t>
            </w:r>
          </w:p>
          <w:p w:rsidR="003222C5" w:rsidRPr="000D5FA4" w:rsidRDefault="003222C5" w:rsidP="00827FF9">
            <w:pPr>
              <w:pStyle w:val="NormalWeb"/>
              <w:spacing w:after="0" w:line="240" w:lineRule="auto"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 w:val="restart"/>
            <w:shd w:val="clear" w:color="auto" w:fill="FFE599" w:themeFill="accent4" w:themeFillTint="66"/>
            <w:vAlign w:val="center"/>
          </w:tcPr>
          <w:p w:rsidR="003222C5" w:rsidRDefault="003222C5" w:rsidP="00142ADE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3222C5" w:rsidRDefault="003222C5" w:rsidP="001F7518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F7518" w:rsidRDefault="001F7518" w:rsidP="00142ADE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222C5" w:rsidRPr="00FC1C3A" w:rsidRDefault="003222C5" w:rsidP="00142ADE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C1C3A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Les objectifs</w:t>
            </w: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Identification des objectifs.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9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Clarté des objectifs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3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0D5FA4" w:rsidRDefault="003222C5" w:rsidP="00142ADE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Utilisation des verbes d’action.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3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Default="003222C5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2AD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Le nombre d'objectifs dépasse-t-il le nombre de prérequis proposés ?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 w:val="restart"/>
            <w:shd w:val="clear" w:color="auto" w:fill="FFE599" w:themeFill="accent4" w:themeFillTint="66"/>
            <w:vAlign w:val="center"/>
          </w:tcPr>
          <w:p w:rsidR="003222C5" w:rsidRPr="00FC1C3A" w:rsidRDefault="003222C5" w:rsidP="0014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</w:t>
            </w:r>
            <w:r w:rsidRPr="00FC1C3A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es prérequis</w:t>
            </w: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9B0B8D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fr-FR"/>
              </w:rPr>
            </w:pPr>
            <w:r w:rsidRPr="00142ADE">
              <w:rPr>
                <w:sz w:val="24"/>
                <w:szCs w:val="24"/>
              </w:rPr>
              <w:t>Citation des prérequis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9B0B8D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42ADE">
              <w:rPr>
                <w:sz w:val="24"/>
                <w:szCs w:val="24"/>
              </w:rPr>
              <w:t>Adéquation des prérequis avec le cours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9B0B8D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 avec </w:t>
            </w:r>
            <w:r w:rsidRPr="00142ADE">
              <w:rPr>
                <w:sz w:val="24"/>
                <w:szCs w:val="24"/>
              </w:rPr>
              <w:t xml:space="preserve"> prérequis</w:t>
            </w:r>
            <w:r>
              <w:rPr>
                <w:sz w:val="24"/>
                <w:szCs w:val="24"/>
              </w:rPr>
              <w:t xml:space="preserve"> et objectifs.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Default="003222C5" w:rsidP="0014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Présence de test des </w:t>
            </w:r>
            <w:proofErr w:type="spellStart"/>
            <w:r>
              <w:rPr>
                <w:sz w:val="24"/>
                <w:szCs w:val="24"/>
              </w:rPr>
              <w:t>pré-requis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Default="003222C5" w:rsidP="0014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222C5">
              <w:rPr>
                <w:sz w:val="24"/>
                <w:szCs w:val="24"/>
              </w:rPr>
              <w:t>Le passage du système d'entrée vers le système d'apprentissage est-il conditionné par la maîtrise des prérequis ?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FE599" w:themeFill="accent4" w:themeFillTint="66"/>
          </w:tcPr>
          <w:p w:rsidR="003222C5" w:rsidRPr="003222C5" w:rsidRDefault="003222C5" w:rsidP="0014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222C5">
              <w:rPr>
                <w:sz w:val="24"/>
                <w:szCs w:val="24"/>
              </w:rPr>
              <w:t>Existence de ressources (en cas d’échec au test)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150"/>
        </w:trPr>
        <w:tc>
          <w:tcPr>
            <w:tcW w:w="2421" w:type="dxa"/>
            <w:vMerge w:val="restart"/>
            <w:shd w:val="clear" w:color="auto" w:fill="D9E2F3" w:themeFill="accent5" w:themeFillTint="33"/>
            <w:vAlign w:val="center"/>
          </w:tcPr>
          <w:p w:rsidR="001F7518" w:rsidRPr="000D5FA4" w:rsidRDefault="001F7518" w:rsidP="00C35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/>
                <w:bCs/>
                <w:color w:val="FF3300"/>
                <w:kern w:val="3"/>
                <w:sz w:val="32"/>
                <w:szCs w:val="32"/>
                <w:lang w:eastAsia="zh-CN" w:bidi="hi-IN"/>
              </w:rPr>
            </w:pPr>
            <w:r w:rsidRPr="00C356D6"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  <w:t>Système d'apprentissage</w:t>
            </w:r>
          </w:p>
          <w:p w:rsidR="001F7518" w:rsidRPr="000D5FA4" w:rsidRDefault="001F7518" w:rsidP="00C356D6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1F7518" w:rsidRPr="001F7518" w:rsidRDefault="001F7518" w:rsidP="001F7518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F7518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Structuration du cours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FC1C3A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1F7518">
              <w:rPr>
                <w:sz w:val="24"/>
                <w:szCs w:val="24"/>
              </w:rPr>
              <w:t>Plan de cours basé sur une CC/CM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105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FC1C3A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kern w:val="3"/>
                <w:sz w:val="24"/>
                <w:szCs w:val="24"/>
                <w:rtl/>
                <w:lang w:eastAsia="zh-CN" w:bidi="ar-DZ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rtl/>
              </w:rPr>
            </w:pPr>
            <w:r w:rsidRPr="001F7518">
              <w:rPr>
                <w:sz w:val="24"/>
                <w:szCs w:val="24"/>
              </w:rPr>
              <w:t xml:space="preserve">Division du cours en chapitres cohérents 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135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0D5FA4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 w:cs="Mangal"/>
                <w:kern w:val="3"/>
                <w:sz w:val="24"/>
                <w:szCs w:val="24"/>
                <w:cs/>
                <w:lang w:eastAsia="zh-CN" w:bidi="hi-IN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Mangal"/>
                <w:sz w:val="24"/>
                <w:szCs w:val="24"/>
                <w:cs/>
                <w:lang w:bidi="hi-IN"/>
              </w:rPr>
            </w:pPr>
            <w:r w:rsidRPr="001F7518">
              <w:rPr>
                <w:sz w:val="24"/>
                <w:szCs w:val="24"/>
              </w:rPr>
              <w:t>Progression logique des apprentissages.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135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0D5FA4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 w:cs="Mangal"/>
                <w:kern w:val="3"/>
                <w:sz w:val="24"/>
                <w:szCs w:val="24"/>
                <w:cs/>
                <w:lang w:eastAsia="zh-CN" w:bidi="hi-IN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F7518">
              <w:rPr>
                <w:sz w:val="24"/>
                <w:szCs w:val="24"/>
              </w:rPr>
              <w:t>Stratégie d’orientation basée sur les feed-back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75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1F7518" w:rsidRPr="001F7518" w:rsidRDefault="001F7518" w:rsidP="001F7518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F7518" w:rsidRPr="001F7518" w:rsidRDefault="001F7518" w:rsidP="001F7518">
            <w:pPr>
              <w:suppressLineNumbers/>
              <w:tabs>
                <w:tab w:val="left" w:pos="5790"/>
              </w:tabs>
              <w:suppressAutoHyphens/>
              <w:spacing w:after="160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F7518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Activités d'apprentissage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F7518">
              <w:rPr>
                <w:sz w:val="24"/>
                <w:szCs w:val="24"/>
              </w:rPr>
              <w:t xml:space="preserve">Présence </w:t>
            </w:r>
            <w:r>
              <w:rPr>
                <w:sz w:val="24"/>
                <w:szCs w:val="24"/>
              </w:rPr>
              <w:t xml:space="preserve">d’une évaluation des acquis </w:t>
            </w:r>
            <w:r>
              <w:t xml:space="preserve"> (</w:t>
            </w:r>
            <w:r w:rsidRPr="001F7518">
              <w:rPr>
                <w:sz w:val="24"/>
                <w:szCs w:val="24"/>
              </w:rPr>
              <w:t>TD ,TP ,Quiz, Questions ,etc.</w:t>
            </w:r>
            <w:r>
              <w:rPr>
                <w:sz w:val="24"/>
                <w:szCs w:val="24"/>
              </w:rPr>
              <w:t xml:space="preserve">) après chaque unité </w:t>
            </w:r>
            <w:r w:rsidRPr="001F7518">
              <w:rPr>
                <w:sz w:val="24"/>
                <w:szCs w:val="24"/>
              </w:rPr>
              <w:t>d’apprentissage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360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0D5FA4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Cohésion entre les activités d’apprentissage et les compétences visées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1F7518" w:rsidRPr="000D5FA4" w:rsidTr="001F7518">
        <w:trPr>
          <w:trHeight w:val="360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0D5FA4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F7518">
              <w:rPr>
                <w:sz w:val="24"/>
                <w:szCs w:val="24"/>
              </w:rPr>
              <w:t>Stratégie d’orientation et de remédiation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5B061C" w:rsidRPr="000D5FA4" w:rsidTr="00232E7C">
        <w:trPr>
          <w:trHeight w:val="1049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5B061C" w:rsidRPr="005B061C" w:rsidRDefault="005B061C" w:rsidP="00232E7C">
            <w:pPr>
              <w:suppressLineNumbers/>
              <w:tabs>
                <w:tab w:val="left" w:pos="5790"/>
              </w:tabs>
              <w:suppressAutoHyphens/>
              <w:spacing w:after="160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rtl/>
                <w:lang w:eastAsia="zh-CN"/>
              </w:rPr>
            </w:pPr>
            <w:r w:rsidRPr="005B061C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Ressources d’aide 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à</w:t>
            </w:r>
            <w:r w:rsidRPr="005B061C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l’apprentissage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5B061C" w:rsidRPr="000D5FA4" w:rsidRDefault="005B061C" w:rsidP="005B0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rtl/>
              </w:rPr>
            </w:pPr>
            <w:r w:rsidRPr="005B061C">
              <w:rPr>
                <w:sz w:val="24"/>
                <w:szCs w:val="24"/>
              </w:rPr>
              <w:t xml:space="preserve">Argumentation du cours par des différentes ressources d’aides ( </w:t>
            </w:r>
            <w:r>
              <w:rPr>
                <w:sz w:val="24"/>
                <w:szCs w:val="24"/>
              </w:rPr>
              <w:t>vidéos, PDF, site web, ouvrage, etc.)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B061C" w:rsidRPr="000D5FA4" w:rsidTr="001F7518">
        <w:trPr>
          <w:trHeight w:val="180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1F7518" w:rsidRDefault="005B061C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B061C">
              <w:rPr>
                <w:sz w:val="24"/>
                <w:szCs w:val="24"/>
              </w:rPr>
              <w:t xml:space="preserve">L'utilisation des </w:t>
            </w:r>
            <w:r w:rsidRPr="005B061C">
              <w:rPr>
                <w:sz w:val="24"/>
                <w:szCs w:val="24"/>
              </w:rPr>
              <w:lastRenderedPageBreak/>
              <w:t>éléments de focalisation</w:t>
            </w:r>
            <w:r>
              <w:rPr>
                <w:sz w:val="24"/>
                <w:szCs w:val="24"/>
              </w:rPr>
              <w:t xml:space="preserve"> </w:t>
            </w:r>
            <w:r w:rsidR="00232E7C">
              <w:rPr>
                <w:sz w:val="24"/>
                <w:szCs w:val="24"/>
              </w:rPr>
              <w:t>(</w:t>
            </w:r>
            <w:r>
              <w:t xml:space="preserve"> </w:t>
            </w:r>
            <w:r w:rsidRPr="005B061C">
              <w:rPr>
                <w:sz w:val="24"/>
                <w:szCs w:val="24"/>
              </w:rPr>
              <w:t>le cadrage, l'éclairage,</w:t>
            </w:r>
            <w:r w:rsidR="00232E7C">
              <w:rPr>
                <w:sz w:val="24"/>
                <w:szCs w:val="24"/>
              </w:rPr>
              <w:t xml:space="preserve"> tableaux, etc.)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7F54" w:rsidRPr="000D5FA4" w:rsidTr="00D27F54">
        <w:trPr>
          <w:trHeight w:val="120"/>
        </w:trPr>
        <w:tc>
          <w:tcPr>
            <w:tcW w:w="2421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7F54" w:rsidRPr="00D27F54" w:rsidRDefault="00D27F54" w:rsidP="00D27F54">
            <w:pPr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3"/>
                <w:sz w:val="32"/>
                <w:szCs w:val="32"/>
                <w:cs/>
                <w:lang w:eastAsia="zh-CN" w:bidi="hi-IN"/>
              </w:rPr>
            </w:pPr>
            <w:r w:rsidRPr="00D27F54"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  <w:t>Système</w:t>
            </w:r>
          </w:p>
          <w:p w:rsidR="00D27F54" w:rsidRPr="00D27F54" w:rsidRDefault="00D27F54" w:rsidP="00D27F54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D27F54"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  <w:t>de sortie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D27F54" w:rsidRDefault="00D27F54" w:rsidP="00D2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27F54">
              <w:rPr>
                <w:sz w:val="24"/>
                <w:szCs w:val="24"/>
              </w:rPr>
              <w:t>Clarté des critères d’évaluation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7F54" w:rsidRPr="000D5FA4" w:rsidTr="00D27F54">
        <w:trPr>
          <w:trHeight w:val="12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D27F54" w:rsidRPr="00E902C7" w:rsidRDefault="00D27F54" w:rsidP="00D27F54">
            <w:pPr>
              <w:suppressLineNumbers/>
              <w:suppressAutoHyphens/>
              <w:jc w:val="center"/>
              <w:rPr>
                <w:rFonts w:eastAsia="SimSun"/>
                <w:b/>
                <w:bCs/>
                <w:color w:val="CC0099"/>
                <w:kern w:val="3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135A06" w:rsidRDefault="00D27F54" w:rsidP="00D2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27F54">
              <w:rPr>
                <w:sz w:val="24"/>
                <w:szCs w:val="24"/>
              </w:rPr>
              <w:t xml:space="preserve">Présence d'une évaluation finale et de </w:t>
            </w:r>
            <w:proofErr w:type="spellStart"/>
            <w:r w:rsidRPr="00D27F54">
              <w:rPr>
                <w:sz w:val="24"/>
                <w:szCs w:val="24"/>
              </w:rPr>
              <w:t>feed-backs</w:t>
            </w:r>
            <w:proofErr w:type="spellEnd"/>
            <w:r w:rsidRPr="00D27F54">
              <w:rPr>
                <w:sz w:val="24"/>
                <w:szCs w:val="24"/>
              </w:rPr>
              <w:t>, variées et adaptées aux différents styles d'apprentissage : Approche par objectifs / Approche par compétences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7F54" w:rsidRPr="000D5FA4" w:rsidTr="00D27F54">
        <w:trPr>
          <w:trHeight w:val="12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:rsidR="00D27F54" w:rsidRPr="000D5FA4" w:rsidRDefault="00D27F54" w:rsidP="003A5C0C">
            <w:pPr>
              <w:suppressLineNumbers/>
              <w:suppressAutoHyphens/>
              <w:ind w:left="113" w:right="113"/>
              <w:jc w:val="center"/>
              <w:rPr>
                <w:rFonts w:eastAsia="SimSu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135A06" w:rsidRDefault="00D27F54" w:rsidP="00D2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D5FA4">
              <w:rPr>
                <w:sz w:val="24"/>
                <w:szCs w:val="24"/>
              </w:rPr>
              <w:t>Stratégie d’orientation en cas de succès.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7F54" w:rsidRPr="000D5FA4" w:rsidTr="00D27F54">
        <w:trPr>
          <w:trHeight w:val="12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:rsidR="00D27F54" w:rsidRPr="000D5FA4" w:rsidRDefault="00D27F54" w:rsidP="003A5C0C">
            <w:pPr>
              <w:suppressLineNumbers/>
              <w:suppressAutoHyphens/>
              <w:ind w:left="113" w:right="113"/>
              <w:jc w:val="center"/>
              <w:rPr>
                <w:rFonts w:eastAsia="SimSu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D2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bidi="ar-DZ"/>
              </w:rPr>
            </w:pPr>
            <w:r w:rsidRPr="00D27F54">
              <w:rPr>
                <w:sz w:val="24"/>
                <w:szCs w:val="24"/>
              </w:rPr>
              <w:t>Stratégie de remédiation</w:t>
            </w:r>
            <w:r>
              <w:rPr>
                <w:sz w:val="24"/>
                <w:szCs w:val="24"/>
              </w:rPr>
              <w:t xml:space="preserve"> et  </w:t>
            </w:r>
            <w:r w:rsidRPr="00D27F54">
              <w:rPr>
                <w:sz w:val="24"/>
                <w:szCs w:val="24"/>
              </w:rPr>
              <w:t>réorientation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B82157" w:rsidRPr="000D5FA4" w:rsidTr="00B82157">
        <w:trPr>
          <w:trHeight w:val="105"/>
        </w:trPr>
        <w:tc>
          <w:tcPr>
            <w:tcW w:w="2421" w:type="dxa"/>
            <w:vMerge w:val="restar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82157" w:rsidRPr="000D5FA4" w:rsidRDefault="00B82157" w:rsidP="00D27F54">
            <w:pPr>
              <w:spacing w:before="100" w:beforeAutospacing="1"/>
              <w:ind w:right="-174"/>
              <w:jc w:val="center"/>
              <w:rPr>
                <w:rFonts w:eastAsia="SimSun"/>
                <w:b/>
                <w:bCs/>
                <w:color w:val="990099"/>
                <w:kern w:val="3"/>
                <w:sz w:val="28"/>
                <w:szCs w:val="28"/>
                <w:rtl/>
                <w:lang w:eastAsia="zh-CN"/>
              </w:rPr>
            </w:pPr>
            <w:r w:rsidRPr="00D27F54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Bibliographie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B82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color w:val="000000"/>
                <w:kern w:val="3"/>
                <w:sz w:val="24"/>
                <w:szCs w:val="24"/>
                <w:rtl/>
                <w:lang w:eastAsia="zh-CN"/>
              </w:rPr>
            </w:pPr>
            <w:r w:rsidRPr="00B82157">
              <w:rPr>
                <w:sz w:val="24"/>
                <w:szCs w:val="24"/>
              </w:rPr>
              <w:t>Présence une liste des références bibliographiques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AC7DC1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82157" w:rsidRPr="000D5FA4" w:rsidTr="00B82157">
        <w:trPr>
          <w:trHeight w:val="105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82157" w:rsidRPr="00D27F54" w:rsidRDefault="00B82157" w:rsidP="00D27F54">
            <w:pPr>
              <w:spacing w:before="100" w:beforeAutospacing="1"/>
              <w:ind w:right="-174"/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B82157" w:rsidRDefault="00B82157" w:rsidP="00B82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82157">
              <w:rPr>
                <w:sz w:val="24"/>
                <w:szCs w:val="24"/>
              </w:rPr>
              <w:t>Nombre suffisant de références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AC7DC1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82157" w:rsidRPr="000D5FA4" w:rsidTr="00AE23B9">
        <w:trPr>
          <w:trHeight w:val="21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jc w:val="both"/>
              <w:rPr>
                <w:sz w:val="24"/>
                <w:szCs w:val="24"/>
                <w:lang w:eastAsia="fr-FR"/>
              </w:rPr>
            </w:pPr>
            <w:r w:rsidRPr="00442CF6">
              <w:rPr>
                <w:sz w:val="24"/>
                <w:szCs w:val="24"/>
                <w:lang w:eastAsia="fr-FR"/>
              </w:rPr>
              <w:t>Actualité des références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AC7DC1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82157" w:rsidRPr="000D5FA4" w:rsidTr="00BE3568">
        <w:trPr>
          <w:trHeight w:val="21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B82157" w:rsidRPr="00442CF6" w:rsidRDefault="00B82157" w:rsidP="003A5C0C">
            <w:pPr>
              <w:spacing w:before="100" w:beforeAutospacing="1"/>
              <w:jc w:val="both"/>
              <w:rPr>
                <w:sz w:val="24"/>
                <w:szCs w:val="24"/>
                <w:lang w:eastAsia="fr-FR"/>
              </w:rPr>
            </w:pPr>
            <w:r w:rsidRPr="00B82157">
              <w:rPr>
                <w:sz w:val="24"/>
                <w:szCs w:val="24"/>
                <w:lang w:eastAsia="fr-FR"/>
              </w:rPr>
              <w:t>Conformité aux normes de citation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AC7DC1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E3568" w:rsidRPr="000D5FA4" w:rsidTr="00BE3568">
        <w:trPr>
          <w:trHeight w:val="210"/>
        </w:trPr>
        <w:tc>
          <w:tcPr>
            <w:tcW w:w="10075" w:type="dxa"/>
            <w:gridSpan w:val="9"/>
            <w:shd w:val="clear" w:color="auto" w:fill="FFFFFF" w:themeFill="background1"/>
          </w:tcPr>
          <w:p w:rsidR="00BE3568" w:rsidRPr="00DC7DF3" w:rsidRDefault="00BE3568" w:rsidP="00BE3568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REMARQUES</w:t>
            </w:r>
          </w:p>
        </w:tc>
      </w:tr>
      <w:tr w:rsidR="00BE3568" w:rsidRPr="000D5FA4" w:rsidTr="00BE3568">
        <w:trPr>
          <w:trHeight w:val="210"/>
        </w:trPr>
        <w:tc>
          <w:tcPr>
            <w:tcW w:w="10075" w:type="dxa"/>
            <w:gridSpan w:val="9"/>
            <w:shd w:val="clear" w:color="auto" w:fill="FFFFFF" w:themeFill="background1"/>
          </w:tcPr>
          <w:p w:rsidR="00BE3568" w:rsidRDefault="00BE3568" w:rsidP="00BE3568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566645" w:rsidRDefault="00566645"/>
    <w:sectPr w:rsidR="00566645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1E12" w:rsidRDefault="00DE1E12" w:rsidP="00BE3568">
      <w:r>
        <w:separator/>
      </w:r>
    </w:p>
  </w:endnote>
  <w:endnote w:type="continuationSeparator" w:id="0">
    <w:p w:rsidR="00DE1E12" w:rsidRDefault="00DE1E12" w:rsidP="00BE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512295"/>
      <w:docPartObj>
        <w:docPartGallery w:val="Page Numbers (Bottom of Page)"/>
        <w:docPartUnique/>
      </w:docPartObj>
    </w:sdtPr>
    <w:sdtEndPr/>
    <w:sdtContent>
      <w:p w:rsidR="00BE3568" w:rsidRDefault="00BE356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46B">
          <w:rPr>
            <w:noProof/>
          </w:rPr>
          <w:t>1</w:t>
        </w:r>
        <w:r>
          <w:fldChar w:fldCharType="end"/>
        </w:r>
      </w:p>
    </w:sdtContent>
  </w:sdt>
  <w:p w:rsidR="00BE3568" w:rsidRDefault="00BE35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1E12" w:rsidRDefault="00DE1E12" w:rsidP="00BE3568">
      <w:r>
        <w:separator/>
      </w:r>
    </w:p>
  </w:footnote>
  <w:footnote w:type="continuationSeparator" w:id="0">
    <w:p w:rsidR="00DE1E12" w:rsidRDefault="00DE1E12" w:rsidP="00BE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0919"/>
    <w:multiLevelType w:val="hybridMultilevel"/>
    <w:tmpl w:val="DD326C54"/>
    <w:lvl w:ilvl="0" w:tplc="DF323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6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17"/>
    <w:rsid w:val="00017D1C"/>
    <w:rsid w:val="00061399"/>
    <w:rsid w:val="00085ACC"/>
    <w:rsid w:val="00086C7F"/>
    <w:rsid w:val="001069E3"/>
    <w:rsid w:val="00142ADE"/>
    <w:rsid w:val="001F7518"/>
    <w:rsid w:val="00232E7C"/>
    <w:rsid w:val="0031124C"/>
    <w:rsid w:val="003222C5"/>
    <w:rsid w:val="0038405B"/>
    <w:rsid w:val="003A5C0C"/>
    <w:rsid w:val="00566645"/>
    <w:rsid w:val="00581D13"/>
    <w:rsid w:val="005864CB"/>
    <w:rsid w:val="005878AA"/>
    <w:rsid w:val="005B061C"/>
    <w:rsid w:val="005C2F8B"/>
    <w:rsid w:val="0060463B"/>
    <w:rsid w:val="00756217"/>
    <w:rsid w:val="00827FF9"/>
    <w:rsid w:val="008A7A74"/>
    <w:rsid w:val="00A57A85"/>
    <w:rsid w:val="00A90EF9"/>
    <w:rsid w:val="00B749B1"/>
    <w:rsid w:val="00B82157"/>
    <w:rsid w:val="00B9646B"/>
    <w:rsid w:val="00BC240B"/>
    <w:rsid w:val="00BE3568"/>
    <w:rsid w:val="00C30388"/>
    <w:rsid w:val="00C356D6"/>
    <w:rsid w:val="00D05F39"/>
    <w:rsid w:val="00D27F54"/>
    <w:rsid w:val="00DE1E12"/>
    <w:rsid w:val="00E0529A"/>
    <w:rsid w:val="00E515CD"/>
    <w:rsid w:val="00E61FE3"/>
    <w:rsid w:val="00EF23A8"/>
    <w:rsid w:val="00F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6F4B-679B-4725-865D-AC54F8D0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5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5ACC"/>
  </w:style>
  <w:style w:type="table" w:styleId="Grilledutableau">
    <w:name w:val="Table Grid"/>
    <w:basedOn w:val="TableauNormal"/>
    <w:uiPriority w:val="59"/>
    <w:rsid w:val="00E5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15CD"/>
    <w:pPr>
      <w:widowControl/>
      <w:autoSpaceDE/>
      <w:autoSpaceDN/>
      <w:spacing w:before="100" w:beforeAutospacing="1" w:after="144" w:line="288" w:lineRule="auto"/>
    </w:pPr>
    <w:rPr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C240B"/>
    <w:pPr>
      <w:ind w:left="720"/>
      <w:contextualSpacing/>
    </w:pPr>
  </w:style>
  <w:style w:type="paragraph" w:customStyle="1" w:styleId="Default">
    <w:name w:val="Default"/>
    <w:rsid w:val="00BC2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E3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56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E3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5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amiramks82@gmail.com</cp:lastModifiedBy>
  <cp:revision>2</cp:revision>
  <dcterms:created xsi:type="dcterms:W3CDTF">2024-04-06T17:29:00Z</dcterms:created>
  <dcterms:modified xsi:type="dcterms:W3CDTF">2024-04-06T17:29:00Z</dcterms:modified>
</cp:coreProperties>
</file>