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64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</w:t>
      </w:r>
      <w:r w:rsidRPr="00727B8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proofErr w:type="gramEnd"/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</w:p>
    <w:p w:rsidR="00183764" w:rsidRPr="00694B49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</w:p>
    <w:p w:rsidR="00183764" w:rsidRPr="00727B84" w:rsidRDefault="00183764" w:rsidP="00183764">
      <w:pPr>
        <w:rPr>
          <w:sz w:val="32"/>
          <w:szCs w:val="32"/>
          <w:lang w:val="en-US" w:bidi="ar-DZ"/>
        </w:rPr>
      </w:pPr>
      <w:r w:rsidRPr="00727B84">
        <w:rPr>
          <w:lang w:val="en-US"/>
        </w:rPr>
        <w:t xml:space="preserve"> </w:t>
      </w: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 xml:space="preserve">nswer the following </w:t>
      </w:r>
      <w:proofErr w:type="gramStart"/>
      <w:r w:rsidRPr="00B31A23">
        <w:rPr>
          <w:sz w:val="32"/>
          <w:szCs w:val="32"/>
          <w:lang w:val="en-US" w:bidi="ar-DZ"/>
        </w:rPr>
        <w:t>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</w:p>
    <w:p w:rsidR="00183764" w:rsidRPr="00F43920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3920">
        <w:rPr>
          <w:rFonts w:ascii="Arial" w:eastAsia="Times New Roman" w:hAnsi="Arial" w:cs="Arial"/>
          <w:color w:val="222222"/>
          <w:sz w:val="24"/>
          <w:szCs w:val="24"/>
          <w:lang w:val="en-US"/>
        </w:rPr>
        <w:t>1. Which of the following is one of the additional 3Ps in the service marketing mix?</w:t>
      </w:r>
    </w:p>
    <w:p w:rsidR="00183764" w:rsidRPr="00F43920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3920">
        <w:rPr>
          <w:rFonts w:ascii="Arial" w:eastAsia="Times New Roman" w:hAnsi="Arial" w:cs="Arial"/>
          <w:color w:val="222222"/>
          <w:sz w:val="24"/>
          <w:szCs w:val="24"/>
          <w:lang w:val="en-US"/>
        </w:rPr>
        <w:t>a) Packaging</w:t>
      </w:r>
    </w:p>
    <w:p w:rsidR="00183764" w:rsidRPr="00F43920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3920">
        <w:rPr>
          <w:rFonts w:ascii="Arial" w:eastAsia="Times New Roman" w:hAnsi="Arial" w:cs="Arial"/>
          <w:color w:val="222222"/>
          <w:sz w:val="24"/>
          <w:szCs w:val="24"/>
          <w:lang w:val="en-US"/>
        </w:rPr>
        <w:t>b) People</w:t>
      </w:r>
    </w:p>
    <w:p w:rsidR="00183764" w:rsidRPr="00F43920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3920">
        <w:rPr>
          <w:rFonts w:ascii="Arial" w:eastAsia="Times New Roman" w:hAnsi="Arial" w:cs="Arial"/>
          <w:color w:val="222222"/>
          <w:sz w:val="24"/>
          <w:szCs w:val="24"/>
          <w:lang w:val="en-US"/>
        </w:rPr>
        <w:t>c) Processes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d) Both b and c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2. In the service marketing mix, what does "People" refer to?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a) The end-users of the service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b) Employees, staff, and everyone involved in delivering the service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c) The customer base demographics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d) Intermediaries in the distribution process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3. What is the primary reason why "Physical Evidence" is included in the marketing mix of services?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a) To make the service more tangible to customers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b) To help with pricing strategies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c) To measure customer satisfaction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d) To ensure cost-effective service delivery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4. Which of the following is an example of the "Process" element in the 7Ps?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a) The layout of a restaurant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b) An online ticket booking system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c) Uniforms worn by service staff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47746">
        <w:rPr>
          <w:rFonts w:ascii="Arial" w:eastAsia="Times New Roman" w:hAnsi="Arial" w:cs="Arial"/>
          <w:color w:val="222222"/>
          <w:sz w:val="24"/>
          <w:szCs w:val="24"/>
          <w:lang w:val="en-US"/>
        </w:rPr>
        <w:t>d) A promotional offer</w:t>
      </w:r>
    </w:p>
    <w:p w:rsidR="00183764" w:rsidRPr="00F47746" w:rsidRDefault="00183764" w:rsidP="0018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5A1A94" w:rsidRPr="00183764" w:rsidRDefault="005A1A94">
      <w:pPr>
        <w:rPr>
          <w:lang w:val="en-US"/>
        </w:rPr>
      </w:pPr>
    </w:p>
    <w:sectPr w:rsidR="005A1A94" w:rsidRPr="00183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83764"/>
    <w:rsid w:val="00183764"/>
    <w:rsid w:val="005A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2024-12-13T19:46:00Z</dcterms:created>
  <dcterms:modified xsi:type="dcterms:W3CDTF">2024-12-13T19:49:00Z</dcterms:modified>
</cp:coreProperties>
</file>